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F6729E" w14:textId="656238C4" w:rsidR="00D077E9" w:rsidRDefault="003561DF" w:rsidP="00D70D02">
      <w:r>
        <w:rPr>
          <w:noProof/>
        </w:rPr>
        <w:drawing>
          <wp:anchor distT="0" distB="0" distL="114300" distR="114300" simplePos="0" relativeHeight="251658240" behindDoc="1" locked="0" layoutInCell="1" allowOverlap="1" wp14:anchorId="09C46D8A" wp14:editId="473B7EC0">
            <wp:simplePos x="0" y="0"/>
            <wp:positionH relativeFrom="column">
              <wp:posOffset>-988695</wp:posOffset>
            </wp:positionH>
            <wp:positionV relativeFrom="paragraph">
              <wp:posOffset>-485762</wp:posOffset>
            </wp:positionV>
            <wp:extent cx="8896368" cy="5981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a:extLst>
                        <a:ext uri="{28A0092B-C50C-407E-A947-70E740481C1C}">
                          <a14:useLocalDpi xmlns:a14="http://schemas.microsoft.com/office/drawing/2010/main" val="0"/>
                        </a:ext>
                      </a:extLst>
                    </a:blip>
                    <a:stretch>
                      <a:fillRect/>
                    </a:stretch>
                  </pic:blipFill>
                  <pic:spPr>
                    <a:xfrm>
                      <a:off x="0" y="0"/>
                      <a:ext cx="8896368" cy="59817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6FF5208E" w14:textId="77777777" w:rsidTr="00D077E9">
        <w:trPr>
          <w:trHeight w:val="1894"/>
        </w:trPr>
        <w:tc>
          <w:tcPr>
            <w:tcW w:w="5580" w:type="dxa"/>
            <w:tcBorders>
              <w:top w:val="nil"/>
              <w:left w:val="nil"/>
              <w:bottom w:val="nil"/>
              <w:right w:val="nil"/>
            </w:tcBorders>
          </w:tcPr>
          <w:p w14:paraId="4097E3AD" w14:textId="3EB0C8D2" w:rsidR="00D077E9" w:rsidRDefault="00D077E9" w:rsidP="00D077E9"/>
          <w:p w14:paraId="1E063A3E" w14:textId="68E6BEFE" w:rsidR="00D077E9" w:rsidRDefault="00D077E9" w:rsidP="00D077E9"/>
        </w:tc>
      </w:tr>
      <w:tr w:rsidR="00D077E9" w14:paraId="4CD786C9" w14:textId="77777777" w:rsidTr="00D077E9">
        <w:trPr>
          <w:trHeight w:val="7636"/>
        </w:trPr>
        <w:tc>
          <w:tcPr>
            <w:tcW w:w="5580" w:type="dxa"/>
            <w:tcBorders>
              <w:top w:val="nil"/>
              <w:left w:val="nil"/>
              <w:bottom w:val="nil"/>
              <w:right w:val="nil"/>
            </w:tcBorders>
          </w:tcPr>
          <w:p w14:paraId="29EEE518" w14:textId="1D47818F" w:rsidR="00D077E9" w:rsidRDefault="003561DF" w:rsidP="00D077E9">
            <w:pPr>
              <w:rPr>
                <w:noProof/>
              </w:rPr>
            </w:pPr>
            <w:r>
              <w:rPr>
                <w:noProof/>
              </w:rPr>
              <mc:AlternateContent>
                <mc:Choice Requires="wps">
                  <w:drawing>
                    <wp:anchor distT="0" distB="0" distL="114300" distR="114300" simplePos="0" relativeHeight="251663360" behindDoc="0" locked="0" layoutInCell="1" allowOverlap="1" wp14:anchorId="05832D52" wp14:editId="42C77EA6">
                      <wp:simplePos x="0" y="0"/>
                      <wp:positionH relativeFrom="column">
                        <wp:posOffset>5080</wp:posOffset>
                      </wp:positionH>
                      <wp:positionV relativeFrom="paragraph">
                        <wp:posOffset>0</wp:posOffset>
                      </wp:positionV>
                      <wp:extent cx="3528695" cy="4673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528695" cy="4673600"/>
                              </a:xfrm>
                              <a:prstGeom prst="rect">
                                <a:avLst/>
                              </a:prstGeom>
                              <a:noFill/>
                              <a:ln w="6350">
                                <a:noFill/>
                              </a:ln>
                            </wps:spPr>
                            <wps:txbx>
                              <w:txbxContent>
                                <w:p w14:paraId="68841706" w14:textId="77777777" w:rsidR="00BC0D65" w:rsidRPr="00593548" w:rsidRDefault="00BC0D65" w:rsidP="002D3206">
                                  <w:pPr>
                                    <w:pStyle w:val="Title"/>
                                    <w:contextualSpacing/>
                                    <w:jc w:val="center"/>
                                    <w:rPr>
                                      <w:rFonts w:asciiTheme="minorHAnsi" w:hAnsiTheme="minorHAnsi" w:cstheme="minorHAnsi"/>
                                      <w:color w:val="808080" w:themeColor="background1" w:themeShade="80"/>
                                      <w:sz w:val="52"/>
                                      <w:szCs w:val="24"/>
                                    </w:rPr>
                                  </w:pPr>
                                  <w:r w:rsidRPr="00593548">
                                    <w:rPr>
                                      <w:rFonts w:asciiTheme="minorHAnsi" w:hAnsiTheme="minorHAnsi" w:cstheme="minorHAnsi"/>
                                      <w:color w:val="808080" w:themeColor="background1" w:themeShade="80"/>
                                      <w:sz w:val="52"/>
                                      <w:szCs w:val="24"/>
                                    </w:rPr>
                                    <w:t xml:space="preserve">Lincoln County Regional </w:t>
                                  </w:r>
                                </w:p>
                                <w:p w14:paraId="2E742031" w14:textId="77777777" w:rsidR="00BC0D65" w:rsidRPr="00593548" w:rsidRDefault="00BC0D65" w:rsidP="002D3206">
                                  <w:pPr>
                                    <w:pStyle w:val="Title"/>
                                    <w:contextualSpacing/>
                                    <w:jc w:val="center"/>
                                    <w:rPr>
                                      <w:rFonts w:asciiTheme="minorHAnsi" w:hAnsiTheme="minorHAnsi" w:cstheme="minorHAnsi"/>
                                      <w:color w:val="808080" w:themeColor="background1" w:themeShade="80"/>
                                      <w:sz w:val="22"/>
                                      <w:szCs w:val="12"/>
                                    </w:rPr>
                                  </w:pPr>
                                  <w:r w:rsidRPr="00593548">
                                    <w:rPr>
                                      <w:rFonts w:asciiTheme="minorHAnsi" w:hAnsiTheme="minorHAnsi" w:cstheme="minorHAnsi"/>
                                      <w:color w:val="808080" w:themeColor="background1" w:themeShade="80"/>
                                      <w:sz w:val="52"/>
                                      <w:szCs w:val="24"/>
                                    </w:rPr>
                                    <w:t>Planning Commission</w:t>
                                  </w:r>
                                </w:p>
                                <w:p w14:paraId="3803B791" w14:textId="77777777" w:rsidR="00BC0D65" w:rsidRPr="002D3206" w:rsidRDefault="00BC0D65" w:rsidP="002D3206">
                                  <w:pPr>
                                    <w:pStyle w:val="Title"/>
                                    <w:contextualSpacing/>
                                    <w:jc w:val="center"/>
                                    <w:rPr>
                                      <w:rFonts w:ascii="Century Gothic" w:hAnsi="Century Gothic"/>
                                      <w:color w:val="808080" w:themeColor="background1" w:themeShade="80"/>
                                      <w:sz w:val="12"/>
                                      <w:szCs w:val="12"/>
                                    </w:rPr>
                                  </w:pPr>
                                </w:p>
                                <w:p w14:paraId="01A5FF42" w14:textId="4AD5D542" w:rsidR="00BC0D65" w:rsidRDefault="00BC0D65" w:rsidP="002D3206">
                                  <w:pPr>
                                    <w:pStyle w:val="Title"/>
                                    <w:contextualSpacing/>
                                    <w:jc w:val="center"/>
                                    <w:rPr>
                                      <w:rFonts w:ascii="Century Gothic" w:hAnsi="Century Gothic"/>
                                      <w:color w:val="808080" w:themeColor="background1" w:themeShade="80"/>
                                      <w:sz w:val="12"/>
                                      <w:szCs w:val="12"/>
                                    </w:rPr>
                                  </w:pPr>
                                </w:p>
                                <w:p w14:paraId="08630F16" w14:textId="05EA784F" w:rsidR="00BC0D65" w:rsidRDefault="00BC0D65" w:rsidP="002D3206">
                                  <w:pPr>
                                    <w:pStyle w:val="Title"/>
                                    <w:contextualSpacing/>
                                    <w:jc w:val="center"/>
                                    <w:rPr>
                                      <w:rFonts w:ascii="Century Gothic" w:hAnsi="Century Gothic"/>
                                      <w:color w:val="808080" w:themeColor="background1" w:themeShade="80"/>
                                      <w:sz w:val="12"/>
                                      <w:szCs w:val="12"/>
                                    </w:rPr>
                                  </w:pPr>
                                </w:p>
                                <w:p w14:paraId="0F1620D4" w14:textId="2E7A2A8F" w:rsidR="00BC0D65" w:rsidRDefault="00BC0D65" w:rsidP="002D3206">
                                  <w:pPr>
                                    <w:pStyle w:val="Title"/>
                                    <w:contextualSpacing/>
                                    <w:jc w:val="center"/>
                                    <w:rPr>
                                      <w:rFonts w:ascii="Century Gothic" w:hAnsi="Century Gothic"/>
                                      <w:color w:val="808080" w:themeColor="background1" w:themeShade="80"/>
                                      <w:sz w:val="12"/>
                                      <w:szCs w:val="12"/>
                                    </w:rPr>
                                  </w:pPr>
                                </w:p>
                                <w:p w14:paraId="1FBF8C7D" w14:textId="749C2B19" w:rsidR="00BC0D65" w:rsidRDefault="00BC0D65" w:rsidP="002D3206">
                                  <w:pPr>
                                    <w:pStyle w:val="Title"/>
                                    <w:contextualSpacing/>
                                    <w:jc w:val="center"/>
                                    <w:rPr>
                                      <w:rFonts w:ascii="Century Gothic" w:hAnsi="Century Gothic"/>
                                      <w:color w:val="808080" w:themeColor="background1" w:themeShade="80"/>
                                      <w:sz w:val="12"/>
                                      <w:szCs w:val="12"/>
                                    </w:rPr>
                                  </w:pPr>
                                </w:p>
                                <w:p w14:paraId="262E4B1B" w14:textId="1FA39AB6" w:rsidR="00BC0D65" w:rsidRDefault="00BC0D65" w:rsidP="002D3206">
                                  <w:pPr>
                                    <w:pStyle w:val="Title"/>
                                    <w:contextualSpacing/>
                                    <w:jc w:val="center"/>
                                    <w:rPr>
                                      <w:rFonts w:ascii="Century Gothic" w:hAnsi="Century Gothic"/>
                                      <w:color w:val="808080" w:themeColor="background1" w:themeShade="80"/>
                                      <w:sz w:val="12"/>
                                      <w:szCs w:val="12"/>
                                    </w:rPr>
                                  </w:pPr>
                                </w:p>
                                <w:p w14:paraId="6273091D" w14:textId="119CE5BC" w:rsidR="00BC0D65" w:rsidRDefault="00BC0D65" w:rsidP="002D3206">
                                  <w:pPr>
                                    <w:pStyle w:val="Title"/>
                                    <w:contextualSpacing/>
                                    <w:jc w:val="center"/>
                                    <w:rPr>
                                      <w:rFonts w:ascii="Century Gothic" w:hAnsi="Century Gothic"/>
                                      <w:color w:val="808080" w:themeColor="background1" w:themeShade="80"/>
                                      <w:sz w:val="12"/>
                                      <w:szCs w:val="12"/>
                                    </w:rPr>
                                  </w:pPr>
                                </w:p>
                                <w:p w14:paraId="4B260828" w14:textId="40EF3AAF" w:rsidR="00BC0D65" w:rsidRDefault="00BC0D65" w:rsidP="002D3206">
                                  <w:pPr>
                                    <w:pStyle w:val="Title"/>
                                    <w:contextualSpacing/>
                                    <w:jc w:val="center"/>
                                    <w:rPr>
                                      <w:rFonts w:ascii="Century Gothic" w:hAnsi="Century Gothic"/>
                                      <w:color w:val="808080" w:themeColor="background1" w:themeShade="80"/>
                                      <w:sz w:val="12"/>
                                      <w:szCs w:val="12"/>
                                    </w:rPr>
                                  </w:pPr>
                                </w:p>
                                <w:p w14:paraId="34AB2258" w14:textId="0AC0C9F2" w:rsidR="00BC0D65" w:rsidRDefault="00BC0D65" w:rsidP="002D3206">
                                  <w:pPr>
                                    <w:pStyle w:val="Title"/>
                                    <w:contextualSpacing/>
                                    <w:jc w:val="center"/>
                                    <w:rPr>
                                      <w:rFonts w:ascii="Century Gothic" w:hAnsi="Century Gothic"/>
                                      <w:color w:val="808080" w:themeColor="background1" w:themeShade="80"/>
                                      <w:sz w:val="12"/>
                                      <w:szCs w:val="12"/>
                                    </w:rPr>
                                  </w:pPr>
                                </w:p>
                                <w:p w14:paraId="21100010" w14:textId="5A4E786B" w:rsidR="00BC0D65" w:rsidRDefault="00BC0D65" w:rsidP="002D3206">
                                  <w:pPr>
                                    <w:pStyle w:val="Title"/>
                                    <w:contextualSpacing/>
                                    <w:jc w:val="center"/>
                                    <w:rPr>
                                      <w:rFonts w:ascii="Century Gothic" w:hAnsi="Century Gothic"/>
                                      <w:color w:val="808080" w:themeColor="background1" w:themeShade="80"/>
                                      <w:sz w:val="12"/>
                                      <w:szCs w:val="12"/>
                                    </w:rPr>
                                  </w:pPr>
                                </w:p>
                                <w:p w14:paraId="3ACF7E22" w14:textId="7F07AF55" w:rsidR="00BC0D65" w:rsidRDefault="00BC0D65" w:rsidP="002D3206">
                                  <w:pPr>
                                    <w:pStyle w:val="Title"/>
                                    <w:contextualSpacing/>
                                    <w:jc w:val="center"/>
                                    <w:rPr>
                                      <w:rFonts w:ascii="Century Gothic" w:hAnsi="Century Gothic"/>
                                      <w:color w:val="808080" w:themeColor="background1" w:themeShade="80"/>
                                      <w:sz w:val="12"/>
                                      <w:szCs w:val="12"/>
                                    </w:rPr>
                                  </w:pPr>
                                </w:p>
                                <w:p w14:paraId="64DE5F4A" w14:textId="3BE3D709" w:rsidR="00BC0D65" w:rsidRDefault="00BC0D65" w:rsidP="002D3206">
                                  <w:pPr>
                                    <w:pStyle w:val="Title"/>
                                    <w:contextualSpacing/>
                                    <w:jc w:val="center"/>
                                    <w:rPr>
                                      <w:rFonts w:ascii="Century Gothic" w:hAnsi="Century Gothic"/>
                                      <w:color w:val="808080" w:themeColor="background1" w:themeShade="80"/>
                                      <w:sz w:val="12"/>
                                      <w:szCs w:val="12"/>
                                    </w:rPr>
                                  </w:pPr>
                                </w:p>
                                <w:p w14:paraId="2EBD3FA6" w14:textId="77777777" w:rsidR="00BC0D65" w:rsidRDefault="00BC0D65" w:rsidP="002D3206">
                                  <w:pPr>
                                    <w:pStyle w:val="Title"/>
                                    <w:contextualSpacing/>
                                    <w:jc w:val="center"/>
                                    <w:rPr>
                                      <w:rFonts w:ascii="Century Gothic" w:hAnsi="Century Gothic"/>
                                      <w:color w:val="808080" w:themeColor="background1" w:themeShade="80"/>
                                      <w:sz w:val="12"/>
                                      <w:szCs w:val="12"/>
                                    </w:rPr>
                                  </w:pPr>
                                </w:p>
                                <w:p w14:paraId="745192E9" w14:textId="68799CCD" w:rsidR="00BC0D65" w:rsidRDefault="00BC0D65" w:rsidP="002D3206">
                                  <w:pPr>
                                    <w:pStyle w:val="Title"/>
                                    <w:contextualSpacing/>
                                    <w:jc w:val="center"/>
                                    <w:rPr>
                                      <w:rFonts w:ascii="Century Gothic" w:hAnsi="Century Gothic"/>
                                      <w:color w:val="808080" w:themeColor="background1" w:themeShade="80"/>
                                      <w:sz w:val="12"/>
                                      <w:szCs w:val="12"/>
                                    </w:rPr>
                                  </w:pPr>
                                </w:p>
                                <w:p w14:paraId="1C815DEF" w14:textId="77777777" w:rsidR="00BC0D65" w:rsidRPr="002D3206" w:rsidRDefault="00BC0D65" w:rsidP="002D3206">
                                  <w:pPr>
                                    <w:pStyle w:val="Title"/>
                                    <w:contextualSpacing/>
                                    <w:jc w:val="center"/>
                                    <w:rPr>
                                      <w:rFonts w:ascii="Century Gothic" w:hAnsi="Century Gothic"/>
                                      <w:color w:val="808080" w:themeColor="background1" w:themeShade="80"/>
                                      <w:sz w:val="12"/>
                                      <w:szCs w:val="12"/>
                                    </w:rPr>
                                  </w:pPr>
                                </w:p>
                                <w:p w14:paraId="583E48B0" w14:textId="77777777" w:rsidR="00BC0D65" w:rsidRPr="00593548" w:rsidRDefault="00BC0D65" w:rsidP="002D3206">
                                  <w:pPr>
                                    <w:pStyle w:val="Title"/>
                                    <w:contextualSpacing/>
                                    <w:jc w:val="center"/>
                                    <w:rPr>
                                      <w:rFonts w:asciiTheme="minorHAnsi" w:hAnsiTheme="minorHAnsi" w:cstheme="minorHAnsi"/>
                                      <w:color w:val="278079" w:themeColor="accent6" w:themeShade="BF"/>
                                      <w:sz w:val="75"/>
                                      <w:szCs w:val="75"/>
                                      <w:u w:val="single"/>
                                    </w:rPr>
                                  </w:pPr>
                                  <w:r w:rsidRPr="00593548">
                                    <w:rPr>
                                      <w:rFonts w:asciiTheme="minorHAnsi" w:hAnsiTheme="minorHAnsi" w:cstheme="minorHAnsi"/>
                                      <w:color w:val="278079" w:themeColor="accent6" w:themeShade="BF"/>
                                      <w:sz w:val="75"/>
                                      <w:szCs w:val="75"/>
                                      <w:u w:val="single"/>
                                    </w:rPr>
                                    <w:t>STRATEGIC PLAN</w:t>
                                  </w:r>
                                </w:p>
                                <w:p w14:paraId="68776D3D" w14:textId="77777777" w:rsidR="00BC0D65" w:rsidRPr="00D569C3" w:rsidRDefault="00BC0D65" w:rsidP="002D3206">
                                  <w:pPr>
                                    <w:pStyle w:val="Title"/>
                                    <w:spacing w:after="0"/>
                                    <w:jc w:val="center"/>
                                    <w:rPr>
                                      <w:rFonts w:ascii="Century Gothic" w:hAnsi="Century Gothic"/>
                                      <w:color w:val="3B3838" w:themeColor="background2" w:themeShade="40"/>
                                      <w:sz w:val="12"/>
                                      <w:szCs w:val="12"/>
                                    </w:rPr>
                                  </w:pPr>
                                </w:p>
                                <w:p w14:paraId="6A31DB17" w14:textId="4F44E01F" w:rsidR="00BC0D65" w:rsidRDefault="00BC0D65" w:rsidP="00593548">
                                  <w:pPr>
                                    <w:pStyle w:val="Title"/>
                                    <w:spacing w:after="0"/>
                                    <w:jc w:val="center"/>
                                    <w:rPr>
                                      <w:rFonts w:asciiTheme="minorHAnsi" w:hAnsiTheme="minorHAnsi" w:cstheme="minorHAnsi"/>
                                      <w:color w:val="278079" w:themeColor="accent6" w:themeShade="BF"/>
                                      <w:sz w:val="44"/>
                                      <w:szCs w:val="44"/>
                                    </w:rPr>
                                  </w:pPr>
                                  <w:r w:rsidRPr="00593548">
                                    <w:rPr>
                                      <w:rFonts w:asciiTheme="minorHAnsi" w:hAnsiTheme="minorHAnsi" w:cstheme="minorHAnsi"/>
                                      <w:color w:val="278079" w:themeColor="accent6" w:themeShade="BF"/>
                                      <w:sz w:val="44"/>
                                      <w:szCs w:val="44"/>
                                    </w:rPr>
                                    <w:t>2021-2026</w:t>
                                  </w:r>
                                </w:p>
                                <w:p w14:paraId="5D40A758" w14:textId="77777777" w:rsidR="00D36B1E" w:rsidRPr="00D36B1E" w:rsidRDefault="00D36B1E" w:rsidP="00D36B1E">
                                  <w:pPr>
                                    <w:pStyle w:val="Heading1"/>
                                    <w:jc w:val="center"/>
                                    <w:rPr>
                                      <w:color w:val="278079" w:themeColor="accent6" w:themeShade="BF"/>
                                      <w:sz w:val="40"/>
                                    </w:rPr>
                                  </w:pPr>
                                  <w:r w:rsidRPr="00D36B1E">
                                    <w:rPr>
                                      <w:color w:val="278079" w:themeColor="accent6" w:themeShade="BF"/>
                                      <w:sz w:val="40"/>
                                    </w:rPr>
                                    <w:t>EXECUTIVE SUMMARY</w:t>
                                  </w:r>
                                </w:p>
                                <w:p w14:paraId="2056D64D" w14:textId="77777777" w:rsidR="00D36B1E" w:rsidRPr="00593548" w:rsidRDefault="00D36B1E" w:rsidP="00593548">
                                  <w:pPr>
                                    <w:pStyle w:val="Title"/>
                                    <w:spacing w:after="0"/>
                                    <w:jc w:val="center"/>
                                    <w:rPr>
                                      <w:rFonts w:asciiTheme="minorHAnsi" w:hAnsiTheme="minorHAnsi" w:cstheme="minorHAnsi"/>
                                      <w:color w:val="278079" w:themeColor="accent6" w:themeShade="BF"/>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5832D52" id="_x0000_t202" coordsize="21600,21600" o:spt="202" path="m,l,21600r21600,l21600,xe">
                      <v:stroke joinstyle="miter"/>
                      <v:path gradientshapeok="t" o:connecttype="rect"/>
                    </v:shapetype>
                    <v:shape id="Text Box 8" o:spid="_x0000_s1026" type="#_x0000_t202" style="position:absolute;margin-left:.4pt;margin-top:0;width:277.85pt;height:3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" filled="f" stroked="f" strokeweight=".5pt">
                      <v:textbox>
                        <w:txbxContent>
                          <w:p w14:paraId="68841706" w14:textId="77777777" w:rsidR="00BC0D65" w:rsidRPr="00593548" w:rsidRDefault="00BC0D65" w:rsidP="002D3206">
                            <w:pPr>
                              <w:pStyle w:val="Title"/>
                              <w:contextualSpacing/>
                              <w:jc w:val="center"/>
                              <w:rPr>
                                <w:rFonts w:asciiTheme="minorHAnsi" w:hAnsiTheme="minorHAnsi" w:cstheme="minorHAnsi"/>
                                <w:color w:val="808080" w:themeColor="background1" w:themeShade="80"/>
                                <w:sz w:val="52"/>
                                <w:szCs w:val="24"/>
                              </w:rPr>
                            </w:pPr>
                            <w:r w:rsidRPr="00593548">
                              <w:rPr>
                                <w:rFonts w:asciiTheme="minorHAnsi" w:hAnsiTheme="minorHAnsi" w:cstheme="minorHAnsi"/>
                                <w:color w:val="808080" w:themeColor="background1" w:themeShade="80"/>
                                <w:sz w:val="52"/>
                                <w:szCs w:val="24"/>
                              </w:rPr>
                              <w:t xml:space="preserve">Lincoln County Regional </w:t>
                            </w:r>
                          </w:p>
                          <w:p w14:paraId="2E742031" w14:textId="77777777" w:rsidR="00BC0D65" w:rsidRPr="00593548" w:rsidRDefault="00BC0D65" w:rsidP="002D3206">
                            <w:pPr>
                              <w:pStyle w:val="Title"/>
                              <w:contextualSpacing/>
                              <w:jc w:val="center"/>
                              <w:rPr>
                                <w:rFonts w:asciiTheme="minorHAnsi" w:hAnsiTheme="minorHAnsi" w:cstheme="minorHAnsi"/>
                                <w:color w:val="808080" w:themeColor="background1" w:themeShade="80"/>
                                <w:sz w:val="22"/>
                                <w:szCs w:val="12"/>
                              </w:rPr>
                            </w:pPr>
                            <w:r w:rsidRPr="00593548">
                              <w:rPr>
                                <w:rFonts w:asciiTheme="minorHAnsi" w:hAnsiTheme="minorHAnsi" w:cstheme="minorHAnsi"/>
                                <w:color w:val="808080" w:themeColor="background1" w:themeShade="80"/>
                                <w:sz w:val="52"/>
                                <w:szCs w:val="24"/>
                              </w:rPr>
                              <w:t>Planning Commission</w:t>
                            </w:r>
                          </w:p>
                          <w:p w14:paraId="3803B791" w14:textId="77777777" w:rsidR="00BC0D65" w:rsidRPr="002D3206" w:rsidRDefault="00BC0D65" w:rsidP="002D3206">
                            <w:pPr>
                              <w:pStyle w:val="Title"/>
                              <w:contextualSpacing/>
                              <w:jc w:val="center"/>
                              <w:rPr>
                                <w:rFonts w:ascii="Century Gothic" w:hAnsi="Century Gothic"/>
                                <w:color w:val="808080" w:themeColor="background1" w:themeShade="80"/>
                                <w:sz w:val="12"/>
                                <w:szCs w:val="12"/>
                              </w:rPr>
                            </w:pPr>
                          </w:p>
                          <w:p w14:paraId="01A5FF42" w14:textId="4AD5D542" w:rsidR="00BC0D65" w:rsidRDefault="00BC0D65" w:rsidP="002D3206">
                            <w:pPr>
                              <w:pStyle w:val="Title"/>
                              <w:contextualSpacing/>
                              <w:jc w:val="center"/>
                              <w:rPr>
                                <w:rFonts w:ascii="Century Gothic" w:hAnsi="Century Gothic"/>
                                <w:color w:val="808080" w:themeColor="background1" w:themeShade="80"/>
                                <w:sz w:val="12"/>
                                <w:szCs w:val="12"/>
                              </w:rPr>
                            </w:pPr>
                          </w:p>
                          <w:p w14:paraId="08630F16" w14:textId="05EA784F" w:rsidR="00BC0D65" w:rsidRDefault="00BC0D65" w:rsidP="002D3206">
                            <w:pPr>
                              <w:pStyle w:val="Title"/>
                              <w:contextualSpacing/>
                              <w:jc w:val="center"/>
                              <w:rPr>
                                <w:rFonts w:ascii="Century Gothic" w:hAnsi="Century Gothic"/>
                                <w:color w:val="808080" w:themeColor="background1" w:themeShade="80"/>
                                <w:sz w:val="12"/>
                                <w:szCs w:val="12"/>
                              </w:rPr>
                            </w:pPr>
                          </w:p>
                          <w:p w14:paraId="0F1620D4" w14:textId="2E7A2A8F" w:rsidR="00BC0D65" w:rsidRDefault="00BC0D65" w:rsidP="002D3206">
                            <w:pPr>
                              <w:pStyle w:val="Title"/>
                              <w:contextualSpacing/>
                              <w:jc w:val="center"/>
                              <w:rPr>
                                <w:rFonts w:ascii="Century Gothic" w:hAnsi="Century Gothic"/>
                                <w:color w:val="808080" w:themeColor="background1" w:themeShade="80"/>
                                <w:sz w:val="12"/>
                                <w:szCs w:val="12"/>
                              </w:rPr>
                            </w:pPr>
                          </w:p>
                          <w:p w14:paraId="1FBF8C7D" w14:textId="749C2B19" w:rsidR="00BC0D65" w:rsidRDefault="00BC0D65" w:rsidP="002D3206">
                            <w:pPr>
                              <w:pStyle w:val="Title"/>
                              <w:contextualSpacing/>
                              <w:jc w:val="center"/>
                              <w:rPr>
                                <w:rFonts w:ascii="Century Gothic" w:hAnsi="Century Gothic"/>
                                <w:color w:val="808080" w:themeColor="background1" w:themeShade="80"/>
                                <w:sz w:val="12"/>
                                <w:szCs w:val="12"/>
                              </w:rPr>
                            </w:pPr>
                          </w:p>
                          <w:p w14:paraId="262E4B1B" w14:textId="1FA39AB6" w:rsidR="00BC0D65" w:rsidRDefault="00BC0D65" w:rsidP="002D3206">
                            <w:pPr>
                              <w:pStyle w:val="Title"/>
                              <w:contextualSpacing/>
                              <w:jc w:val="center"/>
                              <w:rPr>
                                <w:rFonts w:ascii="Century Gothic" w:hAnsi="Century Gothic"/>
                                <w:color w:val="808080" w:themeColor="background1" w:themeShade="80"/>
                                <w:sz w:val="12"/>
                                <w:szCs w:val="12"/>
                              </w:rPr>
                            </w:pPr>
                          </w:p>
                          <w:p w14:paraId="6273091D" w14:textId="119CE5BC" w:rsidR="00BC0D65" w:rsidRDefault="00BC0D65" w:rsidP="002D3206">
                            <w:pPr>
                              <w:pStyle w:val="Title"/>
                              <w:contextualSpacing/>
                              <w:jc w:val="center"/>
                              <w:rPr>
                                <w:rFonts w:ascii="Century Gothic" w:hAnsi="Century Gothic"/>
                                <w:color w:val="808080" w:themeColor="background1" w:themeShade="80"/>
                                <w:sz w:val="12"/>
                                <w:szCs w:val="12"/>
                              </w:rPr>
                            </w:pPr>
                          </w:p>
                          <w:p w14:paraId="4B260828" w14:textId="40EF3AAF" w:rsidR="00BC0D65" w:rsidRDefault="00BC0D65" w:rsidP="002D3206">
                            <w:pPr>
                              <w:pStyle w:val="Title"/>
                              <w:contextualSpacing/>
                              <w:jc w:val="center"/>
                              <w:rPr>
                                <w:rFonts w:ascii="Century Gothic" w:hAnsi="Century Gothic"/>
                                <w:color w:val="808080" w:themeColor="background1" w:themeShade="80"/>
                                <w:sz w:val="12"/>
                                <w:szCs w:val="12"/>
                              </w:rPr>
                            </w:pPr>
                          </w:p>
                          <w:p w14:paraId="34AB2258" w14:textId="0AC0C9F2" w:rsidR="00BC0D65" w:rsidRDefault="00BC0D65" w:rsidP="002D3206">
                            <w:pPr>
                              <w:pStyle w:val="Title"/>
                              <w:contextualSpacing/>
                              <w:jc w:val="center"/>
                              <w:rPr>
                                <w:rFonts w:ascii="Century Gothic" w:hAnsi="Century Gothic"/>
                                <w:color w:val="808080" w:themeColor="background1" w:themeShade="80"/>
                                <w:sz w:val="12"/>
                                <w:szCs w:val="12"/>
                              </w:rPr>
                            </w:pPr>
                          </w:p>
                          <w:p w14:paraId="21100010" w14:textId="5A4E786B" w:rsidR="00BC0D65" w:rsidRDefault="00BC0D65" w:rsidP="002D3206">
                            <w:pPr>
                              <w:pStyle w:val="Title"/>
                              <w:contextualSpacing/>
                              <w:jc w:val="center"/>
                              <w:rPr>
                                <w:rFonts w:ascii="Century Gothic" w:hAnsi="Century Gothic"/>
                                <w:color w:val="808080" w:themeColor="background1" w:themeShade="80"/>
                                <w:sz w:val="12"/>
                                <w:szCs w:val="12"/>
                              </w:rPr>
                            </w:pPr>
                          </w:p>
                          <w:p w14:paraId="3ACF7E22" w14:textId="7F07AF55" w:rsidR="00BC0D65" w:rsidRDefault="00BC0D65" w:rsidP="002D3206">
                            <w:pPr>
                              <w:pStyle w:val="Title"/>
                              <w:contextualSpacing/>
                              <w:jc w:val="center"/>
                              <w:rPr>
                                <w:rFonts w:ascii="Century Gothic" w:hAnsi="Century Gothic"/>
                                <w:color w:val="808080" w:themeColor="background1" w:themeShade="80"/>
                                <w:sz w:val="12"/>
                                <w:szCs w:val="12"/>
                              </w:rPr>
                            </w:pPr>
                          </w:p>
                          <w:p w14:paraId="64DE5F4A" w14:textId="3BE3D709" w:rsidR="00BC0D65" w:rsidRDefault="00BC0D65" w:rsidP="002D3206">
                            <w:pPr>
                              <w:pStyle w:val="Title"/>
                              <w:contextualSpacing/>
                              <w:jc w:val="center"/>
                              <w:rPr>
                                <w:rFonts w:ascii="Century Gothic" w:hAnsi="Century Gothic"/>
                                <w:color w:val="808080" w:themeColor="background1" w:themeShade="80"/>
                                <w:sz w:val="12"/>
                                <w:szCs w:val="12"/>
                              </w:rPr>
                            </w:pPr>
                          </w:p>
                          <w:p w14:paraId="2EBD3FA6" w14:textId="77777777" w:rsidR="00BC0D65" w:rsidRDefault="00BC0D65" w:rsidP="002D3206">
                            <w:pPr>
                              <w:pStyle w:val="Title"/>
                              <w:contextualSpacing/>
                              <w:jc w:val="center"/>
                              <w:rPr>
                                <w:rFonts w:ascii="Century Gothic" w:hAnsi="Century Gothic"/>
                                <w:color w:val="808080" w:themeColor="background1" w:themeShade="80"/>
                                <w:sz w:val="12"/>
                                <w:szCs w:val="12"/>
                              </w:rPr>
                            </w:pPr>
                          </w:p>
                          <w:p w14:paraId="745192E9" w14:textId="68799CCD" w:rsidR="00BC0D65" w:rsidRDefault="00BC0D65" w:rsidP="002D3206">
                            <w:pPr>
                              <w:pStyle w:val="Title"/>
                              <w:contextualSpacing/>
                              <w:jc w:val="center"/>
                              <w:rPr>
                                <w:rFonts w:ascii="Century Gothic" w:hAnsi="Century Gothic"/>
                                <w:color w:val="808080" w:themeColor="background1" w:themeShade="80"/>
                                <w:sz w:val="12"/>
                                <w:szCs w:val="12"/>
                              </w:rPr>
                            </w:pPr>
                          </w:p>
                          <w:p w14:paraId="1C815DEF" w14:textId="77777777" w:rsidR="00BC0D65" w:rsidRPr="002D3206" w:rsidRDefault="00BC0D65" w:rsidP="002D3206">
                            <w:pPr>
                              <w:pStyle w:val="Title"/>
                              <w:contextualSpacing/>
                              <w:jc w:val="center"/>
                              <w:rPr>
                                <w:rFonts w:ascii="Century Gothic" w:hAnsi="Century Gothic"/>
                                <w:color w:val="808080" w:themeColor="background1" w:themeShade="80"/>
                                <w:sz w:val="12"/>
                                <w:szCs w:val="12"/>
                              </w:rPr>
                            </w:pPr>
                          </w:p>
                          <w:p w14:paraId="583E48B0" w14:textId="77777777" w:rsidR="00BC0D65" w:rsidRPr="00593548" w:rsidRDefault="00BC0D65" w:rsidP="002D3206">
                            <w:pPr>
                              <w:pStyle w:val="Title"/>
                              <w:contextualSpacing/>
                              <w:jc w:val="center"/>
                              <w:rPr>
                                <w:rFonts w:asciiTheme="minorHAnsi" w:hAnsiTheme="minorHAnsi" w:cstheme="minorHAnsi"/>
                                <w:color w:val="278079" w:themeColor="accent6" w:themeShade="BF"/>
                                <w:sz w:val="75"/>
                                <w:szCs w:val="75"/>
                                <w:u w:val="single"/>
                              </w:rPr>
                            </w:pPr>
                            <w:r w:rsidRPr="00593548">
                              <w:rPr>
                                <w:rFonts w:asciiTheme="minorHAnsi" w:hAnsiTheme="minorHAnsi" w:cstheme="minorHAnsi"/>
                                <w:color w:val="278079" w:themeColor="accent6" w:themeShade="BF"/>
                                <w:sz w:val="75"/>
                                <w:szCs w:val="75"/>
                                <w:u w:val="single"/>
                              </w:rPr>
                              <w:t>STRATEGIC PLAN</w:t>
                            </w:r>
                          </w:p>
                          <w:p w14:paraId="68776D3D" w14:textId="77777777" w:rsidR="00BC0D65" w:rsidRPr="00D569C3" w:rsidRDefault="00BC0D65" w:rsidP="002D3206">
                            <w:pPr>
                              <w:pStyle w:val="Title"/>
                              <w:spacing w:after="0"/>
                              <w:jc w:val="center"/>
                              <w:rPr>
                                <w:rFonts w:ascii="Century Gothic" w:hAnsi="Century Gothic"/>
                                <w:color w:val="3B3838" w:themeColor="background2" w:themeShade="40"/>
                                <w:sz w:val="12"/>
                                <w:szCs w:val="12"/>
                              </w:rPr>
                            </w:pPr>
                          </w:p>
                          <w:p w14:paraId="6A31DB17" w14:textId="4F44E01F" w:rsidR="00BC0D65" w:rsidRDefault="00BC0D65" w:rsidP="00593548">
                            <w:pPr>
                              <w:pStyle w:val="Title"/>
                              <w:spacing w:after="0"/>
                              <w:jc w:val="center"/>
                              <w:rPr>
                                <w:rFonts w:asciiTheme="minorHAnsi" w:hAnsiTheme="minorHAnsi" w:cstheme="minorHAnsi"/>
                                <w:color w:val="278079" w:themeColor="accent6" w:themeShade="BF"/>
                                <w:sz w:val="44"/>
                                <w:szCs w:val="44"/>
                              </w:rPr>
                            </w:pPr>
                            <w:r w:rsidRPr="00593548">
                              <w:rPr>
                                <w:rFonts w:asciiTheme="minorHAnsi" w:hAnsiTheme="minorHAnsi" w:cstheme="minorHAnsi"/>
                                <w:color w:val="278079" w:themeColor="accent6" w:themeShade="BF"/>
                                <w:sz w:val="44"/>
                                <w:szCs w:val="44"/>
                              </w:rPr>
                              <w:t>2021-2026</w:t>
                            </w:r>
                          </w:p>
                          <w:p w14:paraId="5D40A758" w14:textId="77777777" w:rsidR="00D36B1E" w:rsidRPr="00D36B1E" w:rsidRDefault="00D36B1E" w:rsidP="00D36B1E">
                            <w:pPr>
                              <w:pStyle w:val="Heading1"/>
                              <w:jc w:val="center"/>
                              <w:rPr>
                                <w:color w:val="278079" w:themeColor="accent6" w:themeShade="BF"/>
                                <w:sz w:val="40"/>
                              </w:rPr>
                            </w:pPr>
                            <w:r w:rsidRPr="00D36B1E">
                              <w:rPr>
                                <w:color w:val="278079" w:themeColor="accent6" w:themeShade="BF"/>
                                <w:sz w:val="40"/>
                              </w:rPr>
                              <w:t>EXECUTIVE SUMMARY</w:t>
                            </w:r>
                          </w:p>
                          <w:p w14:paraId="2056D64D" w14:textId="77777777" w:rsidR="00D36B1E" w:rsidRPr="00593548" w:rsidRDefault="00D36B1E" w:rsidP="00593548">
                            <w:pPr>
                              <w:pStyle w:val="Title"/>
                              <w:spacing w:after="0"/>
                              <w:jc w:val="center"/>
                              <w:rPr>
                                <w:rFonts w:asciiTheme="minorHAnsi" w:hAnsiTheme="minorHAnsi" w:cstheme="minorHAnsi"/>
                                <w:color w:val="278079" w:themeColor="accent6" w:themeShade="BF"/>
                                <w:sz w:val="44"/>
                                <w:szCs w:val="44"/>
                              </w:rPr>
                            </w:pPr>
                          </w:p>
                        </w:txbxContent>
                      </v:textbox>
                      <w10:wrap type="square"/>
                    </v:shape>
                  </w:pict>
                </mc:Fallback>
              </mc:AlternateContent>
            </w:r>
          </w:p>
        </w:tc>
      </w:tr>
      <w:tr w:rsidR="00D077E9" w14:paraId="4A1656AA" w14:textId="77777777" w:rsidTr="00D077E9">
        <w:trPr>
          <w:trHeight w:val="2171"/>
        </w:trPr>
        <w:tc>
          <w:tcPr>
            <w:tcW w:w="5580" w:type="dxa"/>
            <w:tcBorders>
              <w:top w:val="nil"/>
              <w:left w:val="nil"/>
              <w:bottom w:val="nil"/>
              <w:right w:val="nil"/>
            </w:tcBorders>
          </w:tcPr>
          <w:p w14:paraId="035AA849" w14:textId="1EFBA31C" w:rsidR="00D077E9" w:rsidRPr="00C4240F" w:rsidRDefault="002D3206" w:rsidP="00D077E9">
            <w:pPr>
              <w:rPr>
                <w:rFonts w:ascii="Century Gothic" w:hAnsi="Century Gothic"/>
                <w:color w:val="278079" w:themeColor="accent6" w:themeShade="BF"/>
                <w:sz w:val="24"/>
              </w:rPr>
            </w:pPr>
            <w:r w:rsidRPr="00C4240F">
              <w:rPr>
                <w:rStyle w:val="SubtitleChar"/>
                <w:rFonts w:ascii="Century Gothic" w:hAnsi="Century Gothic"/>
                <w:color w:val="278079" w:themeColor="accent6" w:themeShade="BF"/>
                <w:sz w:val="28"/>
              </w:rPr>
              <w:t>aPRIL 22, 2021</w:t>
            </w:r>
          </w:p>
          <w:p w14:paraId="47F6B523" w14:textId="149FF76E" w:rsidR="00D077E9" w:rsidRPr="00D569C3" w:rsidRDefault="00D077E9" w:rsidP="00D077E9">
            <w:pPr>
              <w:rPr>
                <w:rFonts w:ascii="Century Gothic" w:hAnsi="Century Gothic"/>
                <w:noProof/>
                <w:color w:val="808080" w:themeColor="background1" w:themeShade="80"/>
                <w:sz w:val="10"/>
                <w:szCs w:val="10"/>
              </w:rPr>
            </w:pPr>
            <w:r w:rsidRPr="00D569C3">
              <w:rPr>
                <w:rFonts w:ascii="Century Gothic" w:hAnsi="Century Gothic"/>
                <w:noProof/>
                <w:color w:val="808080" w:themeColor="background1" w:themeShade="80"/>
                <w:sz w:val="10"/>
                <w:szCs w:val="10"/>
              </w:rPr>
              <mc:AlternateContent>
                <mc:Choice Requires="wps">
                  <w:drawing>
                    <wp:inline distT="0" distB="0" distL="0" distR="0" wp14:anchorId="09262457" wp14:editId="5DD67A29">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E07D702"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" strokecolor="#278079 [2409]" strokeweight="3pt">
                      <w10:anchorlock/>
                    </v:line>
                  </w:pict>
                </mc:Fallback>
              </mc:AlternateContent>
            </w:r>
          </w:p>
          <w:p w14:paraId="5E8FD787" w14:textId="6FCD665B" w:rsidR="00D077E9" w:rsidRPr="00D569C3" w:rsidRDefault="00D077E9" w:rsidP="00D077E9">
            <w:pPr>
              <w:rPr>
                <w:rFonts w:ascii="Century Gothic" w:hAnsi="Century Gothic"/>
                <w:noProof/>
                <w:color w:val="808080" w:themeColor="background1" w:themeShade="80"/>
                <w:sz w:val="10"/>
                <w:szCs w:val="10"/>
              </w:rPr>
            </w:pPr>
          </w:p>
          <w:p w14:paraId="4F4C51C0" w14:textId="69FE7E5D" w:rsidR="00D077E9" w:rsidRPr="00D569C3" w:rsidRDefault="00D077E9" w:rsidP="00D077E9">
            <w:pPr>
              <w:rPr>
                <w:rFonts w:ascii="Century Gothic" w:hAnsi="Century Gothic"/>
                <w:noProof/>
                <w:color w:val="808080" w:themeColor="background1" w:themeShade="80"/>
                <w:sz w:val="10"/>
                <w:szCs w:val="10"/>
              </w:rPr>
            </w:pPr>
          </w:p>
          <w:p w14:paraId="2FF0F5E6" w14:textId="5B41FA74" w:rsidR="00D077E9" w:rsidRPr="00D86945" w:rsidRDefault="00210CE5" w:rsidP="00C4240F">
            <w:pPr>
              <w:rPr>
                <w:noProof/>
                <w:sz w:val="10"/>
                <w:szCs w:val="10"/>
              </w:rPr>
            </w:pPr>
            <w:r>
              <w:rPr>
                <w:noProof/>
              </w:rPr>
              <mc:AlternateContent>
                <mc:Choice Requires="wpg">
                  <w:drawing>
                    <wp:anchor distT="0" distB="0" distL="114300" distR="114300" simplePos="0" relativeHeight="251662336" behindDoc="1" locked="0" layoutInCell="1" allowOverlap="1" wp14:anchorId="4A8EECD5" wp14:editId="1A18CA07">
                      <wp:simplePos x="0" y="0"/>
                      <wp:positionH relativeFrom="page">
                        <wp:posOffset>1905</wp:posOffset>
                      </wp:positionH>
                      <wp:positionV relativeFrom="page">
                        <wp:posOffset>591820</wp:posOffset>
                      </wp:positionV>
                      <wp:extent cx="3314700" cy="1133475"/>
                      <wp:effectExtent l="0" t="0" r="0"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133475"/>
                                <a:chOff x="570" y="705"/>
                                <a:chExt cx="6304" cy="2130"/>
                              </a:xfrm>
                            </wpg:grpSpPr>
                            <pic:pic xmlns:pic="http://schemas.openxmlformats.org/drawingml/2006/picture">
                              <pic:nvPicPr>
                                <pic:cNvPr id="5"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70" y="705"/>
                                  <a:ext cx="1410" cy="2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80" y="1080"/>
                                  <a:ext cx="2452"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80" y="1944"/>
                                  <a:ext cx="439"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09" y="1944"/>
                                  <a:ext cx="293"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555" y="1944"/>
                                  <a:ext cx="5318" cy="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E81F36" id="Group 2" o:spid="_x0000_s1026" style="position:absolute;margin-left:.15pt;margin-top:46.6pt;width:261pt;height:89.25pt;z-index:-251654144;mso-position-horizontal-relative:page;mso-position-vertical-relative:page" coordorigin="570,705" coordsize="6304,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70;top:705;width:1410;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">
                        <v:imagedata r:id="rId16" o:title=""/>
                      </v:shape>
                      <v:shape id="Picture 6" o:spid="_x0000_s1028" type="#_x0000_t75" style="position:absolute;left:1080;top:1080;width:2452;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">
                        <v:imagedata r:id="rId17" o:title=""/>
                      </v:shape>
                      <v:shape id="Picture 5" o:spid="_x0000_s1029" type="#_x0000_t75" style="position:absolute;left:1080;top:1944;width:439;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">
                        <v:imagedata r:id="rId18" o:title=""/>
                      </v:shape>
                      <v:shape id="Picture 4" o:spid="_x0000_s1030" type="#_x0000_t75" style="position:absolute;left:1409;top:1944;width:293;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">
                        <v:imagedata r:id="rId19" o:title=""/>
                      </v:shape>
                      <v:shape id="Picture 3" o:spid="_x0000_s1031" type="#_x0000_t75" style="position:absolute;left:1555;top:1944;width:5318;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">
                        <v:imagedata r:id="rId20" o:title=""/>
                      </v:shape>
                      <w10:wrap anchorx="page" anchory="page"/>
                    </v:group>
                  </w:pict>
                </mc:Fallback>
              </mc:AlternateContent>
            </w:r>
          </w:p>
        </w:tc>
      </w:tr>
    </w:tbl>
    <w:p w14:paraId="560796FE" w14:textId="312BF7B7" w:rsidR="00D077E9" w:rsidRDefault="003561DF">
      <w:pPr>
        <w:spacing w:after="200"/>
      </w:pPr>
      <w:r>
        <w:rPr>
          <w:noProof/>
        </w:rPr>
        <mc:AlternateContent>
          <mc:Choice Requires="wps">
            <w:drawing>
              <wp:anchor distT="0" distB="0" distL="114300" distR="114300" simplePos="0" relativeHeight="251660288" behindDoc="1" locked="0" layoutInCell="1" allowOverlap="1" wp14:anchorId="4A89143A" wp14:editId="2F8C0EDF">
                <wp:simplePos x="0" y="0"/>
                <wp:positionH relativeFrom="column">
                  <wp:posOffset>-207645</wp:posOffset>
                </wp:positionH>
                <wp:positionV relativeFrom="page">
                  <wp:posOffset>1781174</wp:posOffset>
                </wp:positionV>
                <wp:extent cx="3938905" cy="6924675"/>
                <wp:effectExtent l="0" t="0" r="4445" b="9525"/>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6924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5A1D1" id="Rectangle 3" o:spid="_x0000_s1026" alt="white rectangle for text on cover" style="position:absolute;margin-left:-16.35pt;margin-top:140.25pt;width:310.15pt;height:54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" fillcolor="white [3212]" stroked="f" strokeweight="2pt">
                <w10:wrap anchory="page"/>
              </v:rect>
            </w:pict>
          </mc:Fallback>
        </mc:AlternateContent>
      </w:r>
      <w:r>
        <w:rPr>
          <w:noProof/>
        </w:rPr>
        <mc:AlternateContent>
          <mc:Choice Requires="wps">
            <w:drawing>
              <wp:anchor distT="45720" distB="45720" distL="114300" distR="114300" simplePos="0" relativeHeight="251673600" behindDoc="0" locked="0" layoutInCell="1" allowOverlap="1" wp14:anchorId="108C7717" wp14:editId="6B5E6434">
                <wp:simplePos x="0" y="0"/>
                <wp:positionH relativeFrom="column">
                  <wp:posOffset>4726305</wp:posOffset>
                </wp:positionH>
                <wp:positionV relativeFrom="paragraph">
                  <wp:posOffset>4844415</wp:posOffset>
                </wp:positionV>
                <wp:extent cx="206629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1404620"/>
                        </a:xfrm>
                        <a:prstGeom prst="rect">
                          <a:avLst/>
                        </a:prstGeom>
                        <a:noFill/>
                        <a:ln w="9525">
                          <a:noFill/>
                          <a:miter lim="800000"/>
                          <a:headEnd/>
                          <a:tailEnd/>
                        </a:ln>
                      </wps:spPr>
                      <wps:txbx>
                        <w:txbxContent>
                          <w:p w14:paraId="71A0CA26" w14:textId="77777777" w:rsidR="00BC0D65" w:rsidRDefault="00BC0D65" w:rsidP="00242283">
                            <w:pPr>
                              <w:spacing w:line="240" w:lineRule="auto"/>
                              <w:contextualSpacing/>
                              <w:jc w:val="center"/>
                              <w:rPr>
                                <w:b w:val="0"/>
                                <w:i/>
                                <w:color w:val="D0CECE" w:themeColor="background2" w:themeShade="E6"/>
                                <w:sz w:val="16"/>
                                <w:szCs w:val="16"/>
                              </w:rPr>
                            </w:pPr>
                            <w:r>
                              <w:rPr>
                                <w:b w:val="0"/>
                                <w:i/>
                                <w:color w:val="D0CECE" w:themeColor="background2" w:themeShade="E6"/>
                                <w:sz w:val="16"/>
                                <w:szCs w:val="16"/>
                              </w:rPr>
                              <w:t>T</w:t>
                            </w:r>
                            <w:r w:rsidRPr="00242283">
                              <w:rPr>
                                <w:b w:val="0"/>
                                <w:i/>
                                <w:color w:val="D0CECE" w:themeColor="background2" w:themeShade="E6"/>
                                <w:sz w:val="16"/>
                                <w:szCs w:val="16"/>
                              </w:rPr>
                              <w:t xml:space="preserve">rolley at </w:t>
                            </w:r>
                            <w:proofErr w:type="spellStart"/>
                            <w:r w:rsidRPr="00242283">
                              <w:rPr>
                                <w:b w:val="0"/>
                                <w:i/>
                                <w:color w:val="D0CECE" w:themeColor="background2" w:themeShade="E6"/>
                                <w:sz w:val="16"/>
                                <w:szCs w:val="16"/>
                              </w:rPr>
                              <w:t>P</w:t>
                            </w:r>
                            <w:r>
                              <w:rPr>
                                <w:b w:val="0"/>
                                <w:i/>
                                <w:color w:val="D0CECE" w:themeColor="background2" w:themeShade="E6"/>
                                <w:sz w:val="16"/>
                                <w:szCs w:val="16"/>
                              </w:rPr>
                              <w:t>emaquid</w:t>
                            </w:r>
                            <w:proofErr w:type="spellEnd"/>
                            <w:r>
                              <w:rPr>
                                <w:b w:val="0"/>
                                <w:i/>
                                <w:color w:val="D0CECE" w:themeColor="background2" w:themeShade="E6"/>
                                <w:sz w:val="16"/>
                                <w:szCs w:val="16"/>
                              </w:rPr>
                              <w:t xml:space="preserve">, photographed in 2016, </w:t>
                            </w:r>
                          </w:p>
                          <w:p w14:paraId="40166B87" w14:textId="27A14A01" w:rsidR="00BC0D65" w:rsidRPr="00242283" w:rsidRDefault="00BC0D65" w:rsidP="00242283">
                            <w:pPr>
                              <w:spacing w:line="240" w:lineRule="auto"/>
                              <w:contextualSpacing/>
                              <w:jc w:val="center"/>
                              <w:rPr>
                                <w:b w:val="0"/>
                                <w:i/>
                                <w:color w:val="D0CECE" w:themeColor="background2" w:themeShade="E6"/>
                                <w:sz w:val="16"/>
                                <w:szCs w:val="16"/>
                              </w:rPr>
                            </w:pPr>
                            <w:proofErr w:type="gramStart"/>
                            <w:r>
                              <w:rPr>
                                <w:b w:val="0"/>
                                <w:i/>
                                <w:color w:val="D0CECE" w:themeColor="background2" w:themeShade="E6"/>
                                <w:sz w:val="16"/>
                                <w:szCs w:val="16"/>
                              </w:rPr>
                              <w:t>courtesy</w:t>
                            </w:r>
                            <w:proofErr w:type="gramEnd"/>
                            <w:r>
                              <w:rPr>
                                <w:b w:val="0"/>
                                <w:i/>
                                <w:color w:val="D0CECE" w:themeColor="background2" w:themeShade="E6"/>
                                <w:sz w:val="16"/>
                                <w:szCs w:val="16"/>
                              </w:rPr>
                              <w:t xml:space="preserve"> of Mary Ellen Barnes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8C7717" id="Text Box 2" o:spid="_x0000_s1027" type="#_x0000_t202" style="position:absolute;margin-left:372.15pt;margin-top:381.45pt;width:162.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" filled="f" stroked="f">
                <v:textbox style="mso-fit-shape-to-text:t">
                  <w:txbxContent>
                    <w:p w14:paraId="71A0CA26" w14:textId="77777777" w:rsidR="00BC0D65" w:rsidRDefault="00BC0D65" w:rsidP="00242283">
                      <w:pPr>
                        <w:spacing w:line="240" w:lineRule="auto"/>
                        <w:contextualSpacing/>
                        <w:jc w:val="center"/>
                        <w:rPr>
                          <w:b w:val="0"/>
                          <w:i/>
                          <w:color w:val="D0CECE" w:themeColor="background2" w:themeShade="E6"/>
                          <w:sz w:val="16"/>
                          <w:szCs w:val="16"/>
                        </w:rPr>
                      </w:pPr>
                      <w:r>
                        <w:rPr>
                          <w:b w:val="0"/>
                          <w:i/>
                          <w:color w:val="D0CECE" w:themeColor="background2" w:themeShade="E6"/>
                          <w:sz w:val="16"/>
                          <w:szCs w:val="16"/>
                        </w:rPr>
                        <w:t>T</w:t>
                      </w:r>
                      <w:r w:rsidRPr="00242283">
                        <w:rPr>
                          <w:b w:val="0"/>
                          <w:i/>
                          <w:color w:val="D0CECE" w:themeColor="background2" w:themeShade="E6"/>
                          <w:sz w:val="16"/>
                          <w:szCs w:val="16"/>
                        </w:rPr>
                        <w:t xml:space="preserve">rolley at </w:t>
                      </w:r>
                      <w:proofErr w:type="spellStart"/>
                      <w:r w:rsidRPr="00242283">
                        <w:rPr>
                          <w:b w:val="0"/>
                          <w:i/>
                          <w:color w:val="D0CECE" w:themeColor="background2" w:themeShade="E6"/>
                          <w:sz w:val="16"/>
                          <w:szCs w:val="16"/>
                        </w:rPr>
                        <w:t>P</w:t>
                      </w:r>
                      <w:r>
                        <w:rPr>
                          <w:b w:val="0"/>
                          <w:i/>
                          <w:color w:val="D0CECE" w:themeColor="background2" w:themeShade="E6"/>
                          <w:sz w:val="16"/>
                          <w:szCs w:val="16"/>
                        </w:rPr>
                        <w:t>emaquid</w:t>
                      </w:r>
                      <w:proofErr w:type="spellEnd"/>
                      <w:r>
                        <w:rPr>
                          <w:b w:val="0"/>
                          <w:i/>
                          <w:color w:val="D0CECE" w:themeColor="background2" w:themeShade="E6"/>
                          <w:sz w:val="16"/>
                          <w:szCs w:val="16"/>
                        </w:rPr>
                        <w:t xml:space="preserve">, photographed in 2016, </w:t>
                      </w:r>
                    </w:p>
                    <w:p w14:paraId="40166B87" w14:textId="27A14A01" w:rsidR="00BC0D65" w:rsidRPr="00242283" w:rsidRDefault="00BC0D65" w:rsidP="00242283">
                      <w:pPr>
                        <w:spacing w:line="240" w:lineRule="auto"/>
                        <w:contextualSpacing/>
                        <w:jc w:val="center"/>
                        <w:rPr>
                          <w:b w:val="0"/>
                          <w:i/>
                          <w:color w:val="D0CECE" w:themeColor="background2" w:themeShade="E6"/>
                          <w:sz w:val="16"/>
                          <w:szCs w:val="16"/>
                        </w:rPr>
                      </w:pPr>
                      <w:proofErr w:type="gramStart"/>
                      <w:r>
                        <w:rPr>
                          <w:b w:val="0"/>
                          <w:i/>
                          <w:color w:val="D0CECE" w:themeColor="background2" w:themeShade="E6"/>
                          <w:sz w:val="16"/>
                          <w:szCs w:val="16"/>
                        </w:rPr>
                        <w:t>courtesy</w:t>
                      </w:r>
                      <w:proofErr w:type="gramEnd"/>
                      <w:r>
                        <w:rPr>
                          <w:b w:val="0"/>
                          <w:i/>
                          <w:color w:val="D0CECE" w:themeColor="background2" w:themeShade="E6"/>
                          <w:sz w:val="16"/>
                          <w:szCs w:val="16"/>
                        </w:rPr>
                        <w:t xml:space="preserve"> of Mary Ellen Barnes</w:t>
                      </w:r>
                    </w:p>
                  </w:txbxContent>
                </v:textbox>
                <w10:wrap type="square"/>
              </v:shape>
            </w:pict>
          </mc:Fallback>
        </mc:AlternateContent>
      </w:r>
      <w:r>
        <w:rPr>
          <w:noProof/>
        </w:rPr>
        <mc:AlternateContent>
          <mc:Choice Requires="wps">
            <w:drawing>
              <wp:anchor distT="0" distB="0" distL="114300" distR="114300" simplePos="0" relativeHeight="251659264" behindDoc="1" locked="0" layoutInCell="1" allowOverlap="1" wp14:anchorId="6A5B267C" wp14:editId="1D257C54">
                <wp:simplePos x="0" y="0"/>
                <wp:positionH relativeFrom="column">
                  <wp:posOffset>-750570</wp:posOffset>
                </wp:positionH>
                <wp:positionV relativeFrom="page">
                  <wp:posOffset>5953125</wp:posOffset>
                </wp:positionV>
                <wp:extent cx="7760970" cy="4088765"/>
                <wp:effectExtent l="0" t="0" r="11430" b="26035"/>
                <wp:wrapNone/>
                <wp:docPr id="2" name="Rectangle 2" descr="colored rectangle"/>
                <wp:cNvGraphicFramePr/>
                <a:graphic xmlns:a="http://schemas.openxmlformats.org/drawingml/2006/main">
                  <a:graphicData uri="http://schemas.microsoft.com/office/word/2010/wordprocessingShape">
                    <wps:wsp>
                      <wps:cNvSpPr/>
                      <wps:spPr>
                        <a:xfrm>
                          <a:off x="0" y="0"/>
                          <a:ext cx="7760970" cy="4088765"/>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28B0E7" id="Rectangle 2" o:spid="_x0000_s1026" alt="colored rectangle" style="position:absolute;margin-left:-59.1pt;margin-top:468.75pt;width:611.1pt;height:321.9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" fillcolor="#278079 [2409]" strokecolor="#278079 [2409]" strokeweight="2pt">
                <w10:wrap anchory="page"/>
              </v:rect>
            </w:pict>
          </mc:Fallback>
        </mc:AlternateContent>
      </w:r>
      <w:r w:rsidR="00D077E9">
        <w:br w:type="page"/>
      </w:r>
    </w:p>
    <w:p w14:paraId="77D218AA" w14:textId="00F99306" w:rsidR="00616938" w:rsidRPr="005F3DEB" w:rsidRDefault="00616938" w:rsidP="009C23EB">
      <w:pPr>
        <w:pStyle w:val="Heading1"/>
        <w:rPr>
          <w:i/>
          <w:color w:val="808080" w:themeColor="background1" w:themeShade="80"/>
          <w:sz w:val="44"/>
        </w:rPr>
      </w:pPr>
      <w:r w:rsidRPr="005F3DEB">
        <w:rPr>
          <w:i/>
          <w:color w:val="808080" w:themeColor="background1" w:themeShade="80"/>
          <w:sz w:val="44"/>
        </w:rPr>
        <w:lastRenderedPageBreak/>
        <w:t xml:space="preserve">About the Regional Planning Commission </w:t>
      </w:r>
    </w:p>
    <w:tbl>
      <w:tblPr>
        <w:tblW w:w="10039" w:type="dxa"/>
        <w:tblInd w:w="40" w:type="dxa"/>
        <w:tblCellMar>
          <w:left w:w="0" w:type="dxa"/>
          <w:right w:w="0" w:type="dxa"/>
        </w:tblCellMar>
        <w:tblLook w:val="0000" w:firstRow="0" w:lastRow="0" w:firstColumn="0" w:lastColumn="0" w:noHBand="0" w:noVBand="0"/>
      </w:tblPr>
      <w:tblGrid>
        <w:gridCol w:w="10000"/>
        <w:gridCol w:w="39"/>
      </w:tblGrid>
      <w:tr w:rsidR="00D077E9" w14:paraId="329E0700" w14:textId="77777777" w:rsidTr="005F3DEB">
        <w:trPr>
          <w:gridAfter w:val="1"/>
          <w:wAfter w:w="39" w:type="dxa"/>
          <w:trHeight w:val="3546"/>
        </w:trPr>
        <w:tc>
          <w:tcPr>
            <w:tcW w:w="10000" w:type="dxa"/>
          </w:tcPr>
          <w:p w14:paraId="5AEE0B64" w14:textId="77777777" w:rsidR="00D36B1E" w:rsidRDefault="00D36B1E" w:rsidP="00D569C3">
            <w:pPr>
              <w:pStyle w:val="Content"/>
              <w:jc w:val="both"/>
              <w:rPr>
                <w:color w:val="auto"/>
                <w:sz w:val="24"/>
              </w:rPr>
            </w:pPr>
          </w:p>
          <w:p w14:paraId="08A42A44" w14:textId="565A2298" w:rsidR="00DF027C" w:rsidRPr="009D3212" w:rsidRDefault="00E31E47" w:rsidP="00D569C3">
            <w:pPr>
              <w:pStyle w:val="Content"/>
              <w:jc w:val="both"/>
              <w:rPr>
                <w:color w:val="171717" w:themeColor="background2" w:themeShade="1A"/>
                <w:sz w:val="24"/>
              </w:rPr>
            </w:pPr>
            <w:r w:rsidRPr="00B40FFD">
              <w:rPr>
                <w:color w:val="auto"/>
                <w:sz w:val="24"/>
              </w:rPr>
              <w:t xml:space="preserve">The 2021 – 2026 LCRPC Strategic Plan </w:t>
            </w:r>
            <w:r w:rsidR="00D569C3" w:rsidRPr="009D3212">
              <w:rPr>
                <w:color w:val="171717" w:themeColor="background2" w:themeShade="1A"/>
                <w:sz w:val="24"/>
              </w:rPr>
              <w:t xml:space="preserve">reflects a year of work by the Lincoln County Regional Planning Commission (LCRPC) Board </w:t>
            </w:r>
            <w:r w:rsidR="000A78F8">
              <w:rPr>
                <w:color w:val="171717" w:themeColor="background2" w:themeShade="1A"/>
                <w:sz w:val="24"/>
              </w:rPr>
              <w:t xml:space="preserve">to </w:t>
            </w:r>
            <w:r w:rsidR="00D77B78">
              <w:rPr>
                <w:color w:val="171717" w:themeColor="background2" w:themeShade="1A"/>
                <w:sz w:val="24"/>
              </w:rPr>
              <w:t xml:space="preserve">develop </w:t>
            </w:r>
            <w:r w:rsidR="00BC0F49">
              <w:rPr>
                <w:color w:val="171717" w:themeColor="background2" w:themeShade="1A"/>
                <w:sz w:val="24"/>
              </w:rPr>
              <w:t>P</w:t>
            </w:r>
            <w:r w:rsidR="00D77B78" w:rsidRPr="009D3212">
              <w:rPr>
                <w:color w:val="171717" w:themeColor="background2" w:themeShade="1A"/>
                <w:sz w:val="24"/>
              </w:rPr>
              <w:t>riorities</w:t>
            </w:r>
            <w:r w:rsidR="00D569C3" w:rsidRPr="009D3212">
              <w:rPr>
                <w:color w:val="171717" w:themeColor="background2" w:themeShade="1A"/>
                <w:sz w:val="24"/>
              </w:rPr>
              <w:t xml:space="preserve"> for the next five years. Going into effect </w:t>
            </w:r>
            <w:r w:rsidR="00D11FB8" w:rsidRPr="00B40FFD">
              <w:rPr>
                <w:color w:val="auto"/>
                <w:sz w:val="24"/>
              </w:rPr>
              <w:t>mid-year</w:t>
            </w:r>
            <w:r w:rsidR="00D569C3" w:rsidRPr="00B40FFD">
              <w:rPr>
                <w:color w:val="auto"/>
                <w:sz w:val="24"/>
              </w:rPr>
              <w:t xml:space="preserve"> </w:t>
            </w:r>
            <w:r w:rsidR="00D569C3" w:rsidRPr="009D3212">
              <w:rPr>
                <w:color w:val="171717" w:themeColor="background2" w:themeShade="1A"/>
                <w:sz w:val="24"/>
              </w:rPr>
              <w:t xml:space="preserve">2021, </w:t>
            </w:r>
            <w:r w:rsidR="00D569C3" w:rsidRPr="00C4240F">
              <w:rPr>
                <w:b/>
                <w:color w:val="278079" w:themeColor="accent6" w:themeShade="BF"/>
                <w:sz w:val="24"/>
              </w:rPr>
              <w:t>this is a guiding document to help</w:t>
            </w:r>
            <w:r>
              <w:rPr>
                <w:b/>
                <w:color w:val="278079" w:themeColor="accent6" w:themeShade="BF"/>
                <w:sz w:val="24"/>
              </w:rPr>
              <w:t xml:space="preserve"> </w:t>
            </w:r>
            <w:r w:rsidRPr="00B40FFD">
              <w:rPr>
                <w:b/>
                <w:color w:val="278079" w:themeColor="accent6" w:themeShade="BF"/>
                <w:sz w:val="24"/>
              </w:rPr>
              <w:t>LCRPC</w:t>
            </w:r>
            <w:r w:rsidR="00D569C3" w:rsidRPr="00C4240F">
              <w:rPr>
                <w:b/>
                <w:color w:val="278079" w:themeColor="accent6" w:themeShade="BF"/>
                <w:sz w:val="24"/>
              </w:rPr>
              <w:t xml:space="preserve"> staff </w:t>
            </w:r>
            <w:r w:rsidR="007A7E1D">
              <w:rPr>
                <w:b/>
                <w:color w:val="278079" w:themeColor="accent6" w:themeShade="BF"/>
                <w:sz w:val="24"/>
              </w:rPr>
              <w:t>create</w:t>
            </w:r>
            <w:r w:rsidR="00D569C3" w:rsidRPr="00C4240F">
              <w:rPr>
                <w:b/>
                <w:color w:val="278079" w:themeColor="accent6" w:themeShade="BF"/>
                <w:sz w:val="24"/>
              </w:rPr>
              <w:t xml:space="preserve"> yearly work plans,</w:t>
            </w:r>
            <w:r>
              <w:rPr>
                <w:b/>
                <w:color w:val="278079" w:themeColor="accent6" w:themeShade="BF"/>
                <w:sz w:val="24"/>
              </w:rPr>
              <w:t xml:space="preserve"> </w:t>
            </w:r>
            <w:r w:rsidRPr="00B40FFD">
              <w:rPr>
                <w:b/>
                <w:color w:val="278079" w:themeColor="accent6" w:themeShade="BF"/>
                <w:sz w:val="24"/>
              </w:rPr>
              <w:t>formulate budgets,</w:t>
            </w:r>
            <w:r w:rsidR="00D569C3" w:rsidRPr="00B40FFD">
              <w:rPr>
                <w:b/>
                <w:color w:val="278079" w:themeColor="accent6" w:themeShade="BF"/>
                <w:sz w:val="24"/>
              </w:rPr>
              <w:t xml:space="preserve"> </w:t>
            </w:r>
            <w:r w:rsidR="00D569C3" w:rsidRPr="00C4240F">
              <w:rPr>
                <w:b/>
                <w:color w:val="278079" w:themeColor="accent6" w:themeShade="BF"/>
                <w:sz w:val="24"/>
              </w:rPr>
              <w:t>assess progress, and be effective in creating positive change for Lincoln County towns</w:t>
            </w:r>
            <w:r w:rsidR="005B66BD" w:rsidRPr="00CE2128">
              <w:rPr>
                <w:b/>
                <w:color w:val="278079" w:themeColor="accent6" w:themeShade="BF"/>
                <w:sz w:val="24"/>
              </w:rPr>
              <w:t>,</w:t>
            </w:r>
            <w:r w:rsidR="00D569C3" w:rsidRPr="00CE2128">
              <w:rPr>
                <w:b/>
                <w:color w:val="278079" w:themeColor="accent6" w:themeShade="BF"/>
                <w:sz w:val="24"/>
              </w:rPr>
              <w:t xml:space="preserve"> </w:t>
            </w:r>
            <w:r w:rsidR="00D569C3" w:rsidRPr="00C4240F">
              <w:rPr>
                <w:b/>
                <w:color w:val="278079" w:themeColor="accent6" w:themeShade="BF"/>
                <w:sz w:val="24"/>
              </w:rPr>
              <w:t>residents</w:t>
            </w:r>
            <w:r w:rsidR="005B66BD">
              <w:rPr>
                <w:b/>
                <w:color w:val="278079" w:themeColor="accent6" w:themeShade="BF"/>
                <w:sz w:val="24"/>
              </w:rPr>
              <w:t xml:space="preserve">, </w:t>
            </w:r>
            <w:r w:rsidR="005B66BD" w:rsidRPr="00CE2128">
              <w:rPr>
                <w:b/>
                <w:color w:val="278079" w:themeColor="accent6" w:themeShade="BF"/>
                <w:sz w:val="24"/>
              </w:rPr>
              <w:t>and businesses</w:t>
            </w:r>
            <w:r w:rsidR="00D569C3" w:rsidRPr="00C4240F">
              <w:rPr>
                <w:color w:val="278079" w:themeColor="accent6" w:themeShade="BF"/>
                <w:sz w:val="24"/>
              </w:rPr>
              <w:t>.</w:t>
            </w:r>
          </w:p>
          <w:p w14:paraId="1CF62E0C" w14:textId="77777777" w:rsidR="00D569C3" w:rsidRPr="009D3212" w:rsidRDefault="00D569C3" w:rsidP="00D569C3">
            <w:pPr>
              <w:pStyle w:val="Content"/>
              <w:jc w:val="both"/>
              <w:rPr>
                <w:color w:val="171717" w:themeColor="background2" w:themeShade="1A"/>
                <w:sz w:val="24"/>
              </w:rPr>
            </w:pPr>
          </w:p>
          <w:p w14:paraId="57446184" w14:textId="09ACFDAB" w:rsidR="00D668A7" w:rsidRDefault="00D569C3" w:rsidP="00D569C3">
            <w:pPr>
              <w:pStyle w:val="Content"/>
              <w:jc w:val="both"/>
              <w:rPr>
                <w:color w:val="171717" w:themeColor="background2" w:themeShade="1A"/>
                <w:sz w:val="24"/>
              </w:rPr>
            </w:pPr>
            <w:r w:rsidRPr="009D3212">
              <w:rPr>
                <w:color w:val="171717" w:themeColor="background2" w:themeShade="1A"/>
                <w:sz w:val="24"/>
              </w:rPr>
              <w:t xml:space="preserve">The LCRPC’s Board </w:t>
            </w:r>
            <w:proofErr w:type="gramStart"/>
            <w:r w:rsidRPr="009D3212">
              <w:rPr>
                <w:color w:val="171717" w:themeColor="background2" w:themeShade="1A"/>
                <w:sz w:val="24"/>
              </w:rPr>
              <w:t>is made up</w:t>
            </w:r>
            <w:proofErr w:type="gramEnd"/>
            <w:r w:rsidRPr="009D3212">
              <w:rPr>
                <w:color w:val="171717" w:themeColor="background2" w:themeShade="1A"/>
                <w:sz w:val="24"/>
              </w:rPr>
              <w:t xml:space="preserve"> of representatives from towns across the County, who</w:t>
            </w:r>
            <w:r w:rsidRPr="00E31E47">
              <w:rPr>
                <w:color w:val="171717" w:themeColor="background2" w:themeShade="1A"/>
                <w:sz w:val="24"/>
              </w:rPr>
              <w:t xml:space="preserve"> </w:t>
            </w:r>
            <w:r w:rsidR="00E31E47" w:rsidRPr="00B40FFD">
              <w:rPr>
                <w:color w:val="auto"/>
                <w:sz w:val="24"/>
              </w:rPr>
              <w:t xml:space="preserve">are </w:t>
            </w:r>
            <w:r w:rsidRPr="009D3212">
              <w:rPr>
                <w:color w:val="171717" w:themeColor="background2" w:themeShade="1A"/>
                <w:sz w:val="24"/>
              </w:rPr>
              <w:t xml:space="preserve">appointed for their local </w:t>
            </w:r>
            <w:r w:rsidR="000A78F8">
              <w:rPr>
                <w:color w:val="171717" w:themeColor="background2" w:themeShade="1A"/>
                <w:sz w:val="24"/>
              </w:rPr>
              <w:t>community</w:t>
            </w:r>
            <w:r w:rsidR="000A78F8" w:rsidRPr="009D3212">
              <w:rPr>
                <w:color w:val="171717" w:themeColor="background2" w:themeShade="1A"/>
                <w:sz w:val="24"/>
              </w:rPr>
              <w:t xml:space="preserve"> </w:t>
            </w:r>
            <w:r w:rsidRPr="009D3212">
              <w:rPr>
                <w:color w:val="171717" w:themeColor="background2" w:themeShade="1A"/>
                <w:sz w:val="24"/>
              </w:rPr>
              <w:t xml:space="preserve">and </w:t>
            </w:r>
            <w:r w:rsidR="005B66BD" w:rsidRPr="00CE2128">
              <w:rPr>
                <w:color w:val="auto"/>
                <w:sz w:val="24"/>
              </w:rPr>
              <w:t xml:space="preserve">land use </w:t>
            </w:r>
            <w:r w:rsidRPr="009D3212">
              <w:rPr>
                <w:color w:val="171717" w:themeColor="background2" w:themeShade="1A"/>
                <w:sz w:val="24"/>
              </w:rPr>
              <w:t>planning knowledge.</w:t>
            </w:r>
            <w:r w:rsidR="00C4240F">
              <w:rPr>
                <w:color w:val="171717" w:themeColor="background2" w:themeShade="1A"/>
                <w:sz w:val="24"/>
              </w:rPr>
              <w:t xml:space="preserve"> </w:t>
            </w:r>
            <w:r w:rsidRPr="009D3212">
              <w:rPr>
                <w:color w:val="171717" w:themeColor="background2" w:themeShade="1A"/>
                <w:sz w:val="24"/>
              </w:rPr>
              <w:t xml:space="preserve">Others who provided input to this document </w:t>
            </w:r>
            <w:r w:rsidRPr="00315570">
              <w:rPr>
                <w:color w:val="171717" w:themeColor="background2" w:themeShade="1A"/>
                <w:sz w:val="24"/>
              </w:rPr>
              <w:t xml:space="preserve">and </w:t>
            </w:r>
            <w:r w:rsidR="00CE2128">
              <w:rPr>
                <w:color w:val="auto"/>
                <w:sz w:val="24"/>
              </w:rPr>
              <w:t>C</w:t>
            </w:r>
            <w:r w:rsidR="00E31E47" w:rsidRPr="00315570">
              <w:rPr>
                <w:color w:val="auto"/>
                <w:sz w:val="24"/>
              </w:rPr>
              <w:t>ommission</w:t>
            </w:r>
            <w:r w:rsidR="00E31E47" w:rsidRPr="00315570">
              <w:rPr>
                <w:color w:val="171717" w:themeColor="background2" w:themeShade="1A"/>
                <w:sz w:val="24"/>
              </w:rPr>
              <w:t xml:space="preserve"> </w:t>
            </w:r>
            <w:r w:rsidRPr="00315570">
              <w:rPr>
                <w:color w:val="171717" w:themeColor="background2" w:themeShade="1A"/>
                <w:sz w:val="24"/>
              </w:rPr>
              <w:t>priorities</w:t>
            </w:r>
            <w:r w:rsidRPr="009D3212">
              <w:rPr>
                <w:color w:val="171717" w:themeColor="background2" w:themeShade="1A"/>
                <w:sz w:val="24"/>
              </w:rPr>
              <w:t xml:space="preserve"> were LCRPC staff</w:t>
            </w:r>
            <w:r w:rsidR="00E31E47">
              <w:rPr>
                <w:color w:val="171717" w:themeColor="background2" w:themeShade="1A"/>
                <w:sz w:val="24"/>
              </w:rPr>
              <w:t xml:space="preserve"> </w:t>
            </w:r>
            <w:r w:rsidR="00E31E47" w:rsidRPr="00B40FFD">
              <w:rPr>
                <w:color w:val="auto"/>
                <w:sz w:val="24"/>
              </w:rPr>
              <w:t>members</w:t>
            </w:r>
            <w:r w:rsidRPr="009D3212">
              <w:rPr>
                <w:color w:val="171717" w:themeColor="background2" w:themeShade="1A"/>
                <w:sz w:val="24"/>
              </w:rPr>
              <w:t xml:space="preserve"> and the County Administrator. </w:t>
            </w:r>
          </w:p>
          <w:p w14:paraId="1D47D7A3" w14:textId="29F3777A" w:rsidR="00BE68BE" w:rsidRDefault="00BE68BE" w:rsidP="007D4390">
            <w:pPr>
              <w:rPr>
                <w:i/>
                <w:color w:val="A6A6A6" w:themeColor="background1" w:themeShade="A6"/>
              </w:rPr>
            </w:pPr>
          </w:p>
          <w:p w14:paraId="21ED48B0" w14:textId="1F87B964" w:rsidR="00BD4794" w:rsidRPr="00D36B1E" w:rsidRDefault="007D4390" w:rsidP="00B759C5">
            <w:pPr>
              <w:rPr>
                <w:color w:val="A6A6A6" w:themeColor="background1" w:themeShade="A6"/>
              </w:rPr>
            </w:pPr>
            <w:r w:rsidRPr="00B759C5">
              <w:rPr>
                <w:i/>
                <w:color w:val="A6A6A6" w:themeColor="background1" w:themeShade="A6"/>
              </w:rPr>
              <w:t>Our Mission is to…</w:t>
            </w:r>
          </w:p>
          <w:p w14:paraId="510AF1F8" w14:textId="19ACB5FA" w:rsidR="007D4390" w:rsidRPr="00D36B1E" w:rsidRDefault="000A78F8" w:rsidP="006E69D9">
            <w:pPr>
              <w:pStyle w:val="ListParagraph"/>
              <w:numPr>
                <w:ilvl w:val="0"/>
                <w:numId w:val="3"/>
              </w:numPr>
              <w:rPr>
                <w:b w:val="0"/>
                <w:color w:val="auto"/>
                <w:sz w:val="24"/>
              </w:rPr>
            </w:pPr>
            <w:r w:rsidRPr="00E402EF">
              <w:rPr>
                <w:b w:val="0"/>
                <w:color w:val="auto"/>
                <w:sz w:val="24"/>
                <w:szCs w:val="24"/>
              </w:rPr>
              <w:t xml:space="preserve">Provide land use, </w:t>
            </w:r>
            <w:r w:rsidR="00271995" w:rsidRPr="00E402EF">
              <w:rPr>
                <w:b w:val="0"/>
                <w:color w:val="auto"/>
                <w:sz w:val="24"/>
                <w:szCs w:val="24"/>
              </w:rPr>
              <w:t xml:space="preserve">transportation, </w:t>
            </w:r>
            <w:r w:rsidRPr="00E402EF">
              <w:rPr>
                <w:b w:val="0"/>
                <w:color w:val="auto"/>
                <w:sz w:val="24"/>
                <w:szCs w:val="24"/>
              </w:rPr>
              <w:t>economic and community development planning, and related technical assistance to Lincoln County</w:t>
            </w:r>
            <w:r w:rsidR="007D4390" w:rsidRPr="00B759C5">
              <w:rPr>
                <w:b w:val="0"/>
                <w:color w:val="auto"/>
                <w:sz w:val="24"/>
              </w:rPr>
              <w:t xml:space="preserve"> residents and municipal governments</w:t>
            </w:r>
            <w:r w:rsidR="008D4E87">
              <w:rPr>
                <w:b w:val="0"/>
                <w:color w:val="auto"/>
                <w:sz w:val="24"/>
              </w:rPr>
              <w:t>.</w:t>
            </w:r>
          </w:p>
          <w:p w14:paraId="18C93D40" w14:textId="77777777" w:rsidR="00D36B1E" w:rsidRDefault="00D36B1E" w:rsidP="007D4390">
            <w:pPr>
              <w:rPr>
                <w:i/>
                <w:color w:val="A6A6A6" w:themeColor="background1" w:themeShade="A6"/>
              </w:rPr>
            </w:pPr>
          </w:p>
          <w:p w14:paraId="47417F5B" w14:textId="4C9C071A" w:rsidR="00BD4794" w:rsidRPr="00D36B1E" w:rsidRDefault="007D4390" w:rsidP="007D4390">
            <w:pPr>
              <w:rPr>
                <w:i/>
                <w:color w:val="A6A6A6" w:themeColor="background1" w:themeShade="A6"/>
              </w:rPr>
            </w:pPr>
            <w:r w:rsidRPr="00B759C5">
              <w:rPr>
                <w:i/>
                <w:color w:val="A6A6A6" w:themeColor="background1" w:themeShade="A6"/>
              </w:rPr>
              <w:t>O</w:t>
            </w:r>
            <w:r w:rsidR="00D36B1E">
              <w:rPr>
                <w:i/>
                <w:color w:val="A6A6A6" w:themeColor="background1" w:themeShade="A6"/>
              </w:rPr>
              <w:t>ur Vision is…</w:t>
            </w:r>
          </w:p>
          <w:p w14:paraId="133F0DD5" w14:textId="333DB023" w:rsidR="007D4390" w:rsidRPr="00B759C5" w:rsidRDefault="00271995" w:rsidP="006E69D9">
            <w:pPr>
              <w:pStyle w:val="ListParagraph"/>
              <w:numPr>
                <w:ilvl w:val="0"/>
                <w:numId w:val="3"/>
              </w:numPr>
              <w:rPr>
                <w:b w:val="0"/>
                <w:color w:val="auto"/>
                <w:sz w:val="24"/>
              </w:rPr>
            </w:pPr>
            <w:r>
              <w:rPr>
                <w:b w:val="0"/>
                <w:color w:val="auto"/>
                <w:sz w:val="24"/>
              </w:rPr>
              <w:t>A strong and sustainable economy, sound land use policies, and a healthy</w:t>
            </w:r>
            <w:r w:rsidR="00A65BBF">
              <w:rPr>
                <w:b w:val="0"/>
                <w:color w:val="auto"/>
                <w:sz w:val="24"/>
              </w:rPr>
              <w:t xml:space="preserve">, </w:t>
            </w:r>
            <w:r w:rsidR="00A65BBF" w:rsidRPr="00B40FFD">
              <w:rPr>
                <w:b w:val="0"/>
                <w:color w:val="auto"/>
                <w:sz w:val="24"/>
              </w:rPr>
              <w:t>livable</w:t>
            </w:r>
            <w:r w:rsidR="00B40FFD">
              <w:rPr>
                <w:b w:val="0"/>
                <w:color w:val="auto"/>
                <w:sz w:val="24"/>
              </w:rPr>
              <w:t>,</w:t>
            </w:r>
            <w:r>
              <w:rPr>
                <w:b w:val="0"/>
                <w:color w:val="auto"/>
                <w:sz w:val="24"/>
              </w:rPr>
              <w:t xml:space="preserve"> and safe environment </w:t>
            </w:r>
            <w:r w:rsidR="007D4390" w:rsidRPr="00B759C5">
              <w:rPr>
                <w:b w:val="0"/>
                <w:color w:val="auto"/>
                <w:sz w:val="24"/>
              </w:rPr>
              <w:t>for all</w:t>
            </w:r>
            <w:r w:rsidR="008D4E87">
              <w:rPr>
                <w:b w:val="0"/>
                <w:color w:val="auto"/>
                <w:sz w:val="24"/>
              </w:rPr>
              <w:t>.</w:t>
            </w:r>
          </w:p>
          <w:p w14:paraId="75024DF6" w14:textId="77777777" w:rsidR="007D4390" w:rsidRDefault="007D4390" w:rsidP="007D4390"/>
          <w:p w14:paraId="3BBEE17A" w14:textId="6020E0E8" w:rsidR="008D4E87" w:rsidRPr="00D36B1E" w:rsidRDefault="007D4390" w:rsidP="007D4390">
            <w:pPr>
              <w:rPr>
                <w:i/>
                <w:color w:val="A6A6A6" w:themeColor="background1" w:themeShade="A6"/>
                <w:szCs w:val="24"/>
              </w:rPr>
            </w:pPr>
            <w:r w:rsidRPr="00B759C5">
              <w:rPr>
                <w:i/>
                <w:color w:val="A6A6A6" w:themeColor="background1" w:themeShade="A6"/>
                <w:szCs w:val="24"/>
              </w:rPr>
              <w:t>We Value…</w:t>
            </w:r>
          </w:p>
          <w:p w14:paraId="669E9D67" w14:textId="39CA34D0" w:rsidR="007D4390" w:rsidRPr="00B759C5" w:rsidRDefault="00F57BE7" w:rsidP="006E69D9">
            <w:pPr>
              <w:pStyle w:val="ListParagraph"/>
              <w:numPr>
                <w:ilvl w:val="0"/>
                <w:numId w:val="2"/>
              </w:numPr>
              <w:rPr>
                <w:b w:val="0"/>
                <w:color w:val="auto"/>
                <w:sz w:val="24"/>
              </w:rPr>
            </w:pPr>
            <w:r>
              <w:rPr>
                <w:b w:val="0"/>
                <w:color w:val="auto"/>
                <w:sz w:val="24"/>
              </w:rPr>
              <w:t>Providing sound knowledge on myriad</w:t>
            </w:r>
            <w:r w:rsidR="007D4390" w:rsidRPr="00B759C5">
              <w:rPr>
                <w:b w:val="0"/>
                <w:color w:val="auto"/>
                <w:sz w:val="24"/>
              </w:rPr>
              <w:t xml:space="preserve"> topics relevant to Lincoln County</w:t>
            </w:r>
            <w:r w:rsidR="008D4E87">
              <w:rPr>
                <w:b w:val="0"/>
                <w:color w:val="auto"/>
                <w:sz w:val="24"/>
              </w:rPr>
              <w:t>.</w:t>
            </w:r>
          </w:p>
          <w:p w14:paraId="6E096FED" w14:textId="28ECD222" w:rsidR="007D4390" w:rsidRPr="00B759C5" w:rsidRDefault="007D4390" w:rsidP="006E69D9">
            <w:pPr>
              <w:pStyle w:val="ListParagraph"/>
              <w:numPr>
                <w:ilvl w:val="0"/>
                <w:numId w:val="2"/>
              </w:numPr>
              <w:rPr>
                <w:b w:val="0"/>
                <w:color w:val="auto"/>
                <w:sz w:val="24"/>
              </w:rPr>
            </w:pPr>
            <w:r w:rsidRPr="00B759C5">
              <w:rPr>
                <w:b w:val="0"/>
                <w:color w:val="auto"/>
                <w:sz w:val="24"/>
              </w:rPr>
              <w:t>Equitable distribution of services across Lincoln County towns</w:t>
            </w:r>
            <w:r w:rsidR="008D4E87">
              <w:rPr>
                <w:b w:val="0"/>
                <w:color w:val="auto"/>
                <w:sz w:val="24"/>
              </w:rPr>
              <w:t>.</w:t>
            </w:r>
            <w:r w:rsidRPr="00B759C5">
              <w:rPr>
                <w:b w:val="0"/>
                <w:color w:val="auto"/>
                <w:sz w:val="24"/>
              </w:rPr>
              <w:t xml:space="preserve"> </w:t>
            </w:r>
          </w:p>
          <w:p w14:paraId="692907AC" w14:textId="50371C47" w:rsidR="008D4E87" w:rsidRPr="00B759C5" w:rsidRDefault="007D4390" w:rsidP="006E69D9">
            <w:pPr>
              <w:pStyle w:val="ListParagraph"/>
              <w:numPr>
                <w:ilvl w:val="0"/>
                <w:numId w:val="2"/>
              </w:numPr>
              <w:rPr>
                <w:b w:val="0"/>
                <w:color w:val="auto"/>
                <w:sz w:val="24"/>
              </w:rPr>
            </w:pPr>
            <w:r w:rsidRPr="00B759C5">
              <w:rPr>
                <w:b w:val="0"/>
                <w:color w:val="auto"/>
                <w:sz w:val="24"/>
              </w:rPr>
              <w:t>Growing connections and networks</w:t>
            </w:r>
            <w:r w:rsidR="008D4E87">
              <w:rPr>
                <w:b w:val="0"/>
                <w:color w:val="auto"/>
                <w:sz w:val="24"/>
              </w:rPr>
              <w:t>.</w:t>
            </w:r>
            <w:r w:rsidRPr="00B759C5">
              <w:rPr>
                <w:b w:val="0"/>
                <w:color w:val="auto"/>
                <w:sz w:val="24"/>
              </w:rPr>
              <w:t xml:space="preserve"> </w:t>
            </w:r>
          </w:p>
          <w:p w14:paraId="5B0AA98C" w14:textId="16A5F523" w:rsidR="007D4390" w:rsidRPr="00B759C5" w:rsidRDefault="007D4390" w:rsidP="006E69D9">
            <w:pPr>
              <w:pStyle w:val="ListParagraph"/>
              <w:numPr>
                <w:ilvl w:val="0"/>
                <w:numId w:val="2"/>
              </w:numPr>
              <w:rPr>
                <w:b w:val="0"/>
                <w:color w:val="auto"/>
                <w:sz w:val="24"/>
              </w:rPr>
            </w:pPr>
            <w:r w:rsidRPr="00B759C5">
              <w:rPr>
                <w:b w:val="0"/>
                <w:color w:val="auto"/>
                <w:sz w:val="24"/>
              </w:rPr>
              <w:t>Building relationships and collaborative partnerships</w:t>
            </w:r>
            <w:r w:rsidR="008D4E87">
              <w:rPr>
                <w:b w:val="0"/>
                <w:color w:val="auto"/>
                <w:sz w:val="24"/>
              </w:rPr>
              <w:t>.</w:t>
            </w:r>
            <w:r w:rsidRPr="00B759C5">
              <w:rPr>
                <w:b w:val="0"/>
                <w:color w:val="auto"/>
                <w:sz w:val="24"/>
              </w:rPr>
              <w:t xml:space="preserve"> </w:t>
            </w:r>
          </w:p>
          <w:p w14:paraId="0A8BD3B1" w14:textId="77777777" w:rsidR="00D569C3" w:rsidRPr="00EC20D9" w:rsidRDefault="0006133A" w:rsidP="006E69D9">
            <w:pPr>
              <w:pStyle w:val="ListParagraph"/>
              <w:numPr>
                <w:ilvl w:val="0"/>
                <w:numId w:val="2"/>
              </w:numPr>
              <w:rPr>
                <w:color w:val="171717" w:themeColor="background2" w:themeShade="1A"/>
                <w:sz w:val="24"/>
              </w:rPr>
            </w:pPr>
            <w:r>
              <w:rPr>
                <w:b w:val="0"/>
                <w:color w:val="auto"/>
                <w:sz w:val="24"/>
              </w:rPr>
              <w:t>Work</w:t>
            </w:r>
            <w:r w:rsidR="00595876">
              <w:rPr>
                <w:b w:val="0"/>
                <w:color w:val="auto"/>
                <w:sz w:val="24"/>
              </w:rPr>
              <w:t>ing</w:t>
            </w:r>
            <w:r>
              <w:rPr>
                <w:b w:val="0"/>
                <w:color w:val="auto"/>
                <w:sz w:val="24"/>
              </w:rPr>
              <w:t xml:space="preserve"> towards equitable access for residents to all aspects of community life</w:t>
            </w:r>
            <w:r w:rsidR="00B40FFD">
              <w:rPr>
                <w:b w:val="0"/>
                <w:color w:val="auto"/>
                <w:sz w:val="24"/>
              </w:rPr>
              <w:t>.</w:t>
            </w:r>
          </w:p>
          <w:p w14:paraId="5656B993" w14:textId="00856308" w:rsidR="00EC20D9" w:rsidRDefault="00EC20D9" w:rsidP="00EC20D9">
            <w:pPr>
              <w:rPr>
                <w:color w:val="171717" w:themeColor="background2" w:themeShade="1A"/>
                <w:sz w:val="24"/>
              </w:rPr>
            </w:pPr>
          </w:p>
          <w:p w14:paraId="3BE39A09" w14:textId="236CBE7C" w:rsidR="00EC20D9" w:rsidRDefault="00EC20D9" w:rsidP="00EC20D9">
            <w:pPr>
              <w:pStyle w:val="Content"/>
              <w:jc w:val="both"/>
              <w:rPr>
                <w:color w:val="auto"/>
                <w:sz w:val="24"/>
              </w:rPr>
            </w:pPr>
            <w:r w:rsidRPr="009D3212">
              <w:rPr>
                <w:color w:val="auto"/>
                <w:sz w:val="24"/>
              </w:rPr>
              <w:t xml:space="preserve">The RPC’s work </w:t>
            </w:r>
            <w:r>
              <w:rPr>
                <w:color w:val="auto"/>
                <w:sz w:val="24"/>
              </w:rPr>
              <w:t xml:space="preserve">with towns falls under three major functions: </w:t>
            </w:r>
            <w:r w:rsidRPr="009B3988">
              <w:rPr>
                <w:b/>
                <w:color w:val="278079" w:themeColor="accent6" w:themeShade="BF"/>
                <w:sz w:val="24"/>
              </w:rPr>
              <w:t>Technical Assistance, Convening, and Communication</w:t>
            </w:r>
            <w:r>
              <w:rPr>
                <w:color w:val="auto"/>
                <w:sz w:val="24"/>
              </w:rPr>
              <w:t xml:space="preserve">. Below are services the RPC provides to </w:t>
            </w:r>
            <w:r w:rsidRPr="00543E9C">
              <w:rPr>
                <w:color w:val="auto"/>
                <w:sz w:val="24"/>
              </w:rPr>
              <w:t>Lincoln</w:t>
            </w:r>
            <w:r>
              <w:rPr>
                <w:color w:val="auto"/>
                <w:sz w:val="24"/>
              </w:rPr>
              <w:t xml:space="preserve"> County and its 18 </w:t>
            </w:r>
            <w:r w:rsidRPr="00543E9C">
              <w:rPr>
                <w:color w:val="auto"/>
                <w:sz w:val="24"/>
              </w:rPr>
              <w:t>municipalities</w:t>
            </w:r>
            <w:r>
              <w:rPr>
                <w:color w:val="auto"/>
                <w:sz w:val="24"/>
              </w:rPr>
              <w:t xml:space="preserve">. </w:t>
            </w:r>
          </w:p>
          <w:p w14:paraId="25992F13" w14:textId="77777777" w:rsidR="00EC20D9" w:rsidRDefault="00EC20D9" w:rsidP="00EC20D9">
            <w:pPr>
              <w:pStyle w:val="Content"/>
              <w:jc w:val="both"/>
              <w:rPr>
                <w:color w:val="auto"/>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9"/>
              <w:gridCol w:w="3330"/>
              <w:gridCol w:w="3330"/>
            </w:tblGrid>
            <w:tr w:rsidR="00EC20D9" w14:paraId="174A2E71" w14:textId="77777777" w:rsidTr="00F440CA">
              <w:tc>
                <w:tcPr>
                  <w:tcW w:w="3329" w:type="dxa"/>
                </w:tcPr>
                <w:p w14:paraId="00AFC3A6" w14:textId="77777777" w:rsidR="00EC20D9" w:rsidRPr="00D36B1E" w:rsidRDefault="00EC20D9" w:rsidP="00EC20D9">
                  <w:pPr>
                    <w:pStyle w:val="Content"/>
                    <w:jc w:val="center"/>
                    <w:rPr>
                      <w:b/>
                      <w:color w:val="278079" w:themeColor="accent6" w:themeShade="BF"/>
                      <w:sz w:val="32"/>
                      <w:szCs w:val="33"/>
                      <w:u w:val="single"/>
                    </w:rPr>
                  </w:pPr>
                  <w:r w:rsidRPr="00D36B1E">
                    <w:rPr>
                      <w:b/>
                      <w:color w:val="278079" w:themeColor="accent6" w:themeShade="BF"/>
                      <w:sz w:val="32"/>
                      <w:szCs w:val="33"/>
                      <w:u w:val="single"/>
                    </w:rPr>
                    <w:t>Technical Assistance</w:t>
                  </w:r>
                </w:p>
                <w:p w14:paraId="71F15F50" w14:textId="77777777" w:rsidR="00EC20D9" w:rsidRPr="00D36B1E" w:rsidRDefault="00EC20D9" w:rsidP="00EC20D9">
                  <w:pPr>
                    <w:pStyle w:val="Content"/>
                    <w:jc w:val="center"/>
                    <w:rPr>
                      <w:b/>
                      <w:color w:val="278079" w:themeColor="accent6" w:themeShade="BF"/>
                      <w:sz w:val="14"/>
                      <w:szCs w:val="33"/>
                      <w:u w:val="single"/>
                    </w:rPr>
                  </w:pPr>
                </w:p>
              </w:tc>
              <w:tc>
                <w:tcPr>
                  <w:tcW w:w="3330" w:type="dxa"/>
                </w:tcPr>
                <w:p w14:paraId="53E2801E" w14:textId="77777777" w:rsidR="00EC20D9" w:rsidRPr="00D36B1E" w:rsidRDefault="00EC20D9" w:rsidP="00EC20D9">
                  <w:pPr>
                    <w:pStyle w:val="Content"/>
                    <w:jc w:val="center"/>
                    <w:rPr>
                      <w:b/>
                      <w:color w:val="278079" w:themeColor="accent6" w:themeShade="BF"/>
                      <w:sz w:val="32"/>
                      <w:szCs w:val="33"/>
                      <w:u w:val="single"/>
                    </w:rPr>
                  </w:pPr>
                  <w:r w:rsidRPr="00D36B1E">
                    <w:rPr>
                      <w:b/>
                      <w:color w:val="278079" w:themeColor="accent6" w:themeShade="BF"/>
                      <w:sz w:val="32"/>
                      <w:szCs w:val="33"/>
                      <w:u w:val="single"/>
                    </w:rPr>
                    <w:t>Convening</w:t>
                  </w:r>
                </w:p>
              </w:tc>
              <w:tc>
                <w:tcPr>
                  <w:tcW w:w="3330" w:type="dxa"/>
                </w:tcPr>
                <w:p w14:paraId="3359CE40" w14:textId="77777777" w:rsidR="00EC20D9" w:rsidRPr="00D36B1E" w:rsidRDefault="00EC20D9" w:rsidP="00EC20D9">
                  <w:pPr>
                    <w:pStyle w:val="Content"/>
                    <w:jc w:val="center"/>
                    <w:rPr>
                      <w:b/>
                      <w:color w:val="278079" w:themeColor="accent6" w:themeShade="BF"/>
                      <w:sz w:val="32"/>
                      <w:szCs w:val="33"/>
                      <w:u w:val="single"/>
                    </w:rPr>
                  </w:pPr>
                  <w:r w:rsidRPr="00D36B1E">
                    <w:rPr>
                      <w:b/>
                      <w:color w:val="278079" w:themeColor="accent6" w:themeShade="BF"/>
                      <w:sz w:val="32"/>
                      <w:szCs w:val="33"/>
                      <w:u w:val="single"/>
                    </w:rPr>
                    <w:t>Communication</w:t>
                  </w:r>
                </w:p>
              </w:tc>
            </w:tr>
            <w:tr w:rsidR="00EC20D9" w14:paraId="50472DDC" w14:textId="77777777" w:rsidTr="00F440CA">
              <w:tc>
                <w:tcPr>
                  <w:tcW w:w="3329" w:type="dxa"/>
                </w:tcPr>
                <w:p w14:paraId="13E45994" w14:textId="77777777" w:rsidR="00EC20D9" w:rsidRPr="00BB5161" w:rsidRDefault="00EC20D9" w:rsidP="00D36B1E">
                  <w:pPr>
                    <w:pStyle w:val="Content"/>
                    <w:jc w:val="center"/>
                    <w:rPr>
                      <w:b/>
                      <w:color w:val="808080" w:themeColor="background1" w:themeShade="80"/>
                      <w:sz w:val="24"/>
                    </w:rPr>
                  </w:pPr>
                  <w:r w:rsidRPr="00BB5161">
                    <w:rPr>
                      <w:b/>
                      <w:color w:val="808080" w:themeColor="background1" w:themeShade="80"/>
                      <w:sz w:val="24"/>
                    </w:rPr>
                    <w:t>Provide Planning Assistance</w:t>
                  </w:r>
                </w:p>
                <w:p w14:paraId="3A4D42E8" w14:textId="77777777" w:rsidR="00EC20D9" w:rsidRDefault="00EC20D9" w:rsidP="00D36B1E">
                  <w:pPr>
                    <w:pStyle w:val="Content"/>
                    <w:jc w:val="center"/>
                    <w:rPr>
                      <w:color w:val="171717" w:themeColor="background2" w:themeShade="1A"/>
                      <w:sz w:val="24"/>
                    </w:rPr>
                  </w:pPr>
                </w:p>
                <w:p w14:paraId="410C8457" w14:textId="77777777" w:rsidR="00EC20D9" w:rsidRPr="00BB5161" w:rsidRDefault="00EC20D9" w:rsidP="00D36B1E">
                  <w:pPr>
                    <w:pStyle w:val="Content"/>
                    <w:jc w:val="center"/>
                    <w:rPr>
                      <w:b/>
                      <w:color w:val="808080" w:themeColor="background1" w:themeShade="80"/>
                      <w:sz w:val="24"/>
                    </w:rPr>
                  </w:pPr>
                  <w:r w:rsidRPr="00BB5161">
                    <w:rPr>
                      <w:b/>
                      <w:color w:val="808080" w:themeColor="background1" w:themeShade="80"/>
                      <w:sz w:val="24"/>
                    </w:rPr>
                    <w:t>Provide Tools</w:t>
                  </w:r>
                </w:p>
                <w:p w14:paraId="183DD114" w14:textId="77777777" w:rsidR="00EC20D9" w:rsidRDefault="00EC20D9" w:rsidP="00D36B1E">
                  <w:pPr>
                    <w:pStyle w:val="Content"/>
                    <w:jc w:val="center"/>
                    <w:rPr>
                      <w:color w:val="171717" w:themeColor="background2" w:themeShade="1A"/>
                      <w:sz w:val="24"/>
                    </w:rPr>
                  </w:pPr>
                </w:p>
                <w:p w14:paraId="168AAD15" w14:textId="77777777" w:rsidR="00EC20D9" w:rsidRPr="00616938" w:rsidRDefault="00EC20D9" w:rsidP="00D36B1E">
                  <w:pPr>
                    <w:pStyle w:val="Content"/>
                    <w:jc w:val="center"/>
                    <w:rPr>
                      <w:b/>
                      <w:color w:val="808080" w:themeColor="background1" w:themeShade="80"/>
                      <w:sz w:val="24"/>
                    </w:rPr>
                  </w:pPr>
                  <w:r w:rsidRPr="00BB5161">
                    <w:rPr>
                      <w:b/>
                      <w:color w:val="808080" w:themeColor="background1" w:themeShade="80"/>
                      <w:sz w:val="24"/>
                    </w:rPr>
                    <w:t>Provide C</w:t>
                  </w:r>
                  <w:r>
                    <w:rPr>
                      <w:b/>
                      <w:color w:val="808080" w:themeColor="background1" w:themeShade="80"/>
                      <w:sz w:val="24"/>
                    </w:rPr>
                    <w:t>onnection with State &amp; Federal Programs</w:t>
                  </w:r>
                </w:p>
              </w:tc>
              <w:tc>
                <w:tcPr>
                  <w:tcW w:w="3330" w:type="dxa"/>
                </w:tcPr>
                <w:p w14:paraId="611EB6AC" w14:textId="77777777" w:rsidR="00EC20D9" w:rsidRPr="00BB5161" w:rsidRDefault="00EC20D9" w:rsidP="00D36B1E">
                  <w:pPr>
                    <w:pStyle w:val="Content"/>
                    <w:jc w:val="center"/>
                    <w:rPr>
                      <w:b/>
                      <w:color w:val="808080" w:themeColor="background1" w:themeShade="80"/>
                      <w:sz w:val="24"/>
                    </w:rPr>
                  </w:pPr>
                  <w:r w:rsidRPr="00BB5161">
                    <w:rPr>
                      <w:b/>
                      <w:color w:val="808080" w:themeColor="background1" w:themeShade="80"/>
                      <w:sz w:val="24"/>
                    </w:rPr>
                    <w:t>Build Knowledge</w:t>
                  </w:r>
                </w:p>
                <w:p w14:paraId="7252DF97" w14:textId="77777777" w:rsidR="00EC20D9" w:rsidRDefault="00EC20D9" w:rsidP="00D36B1E">
                  <w:pPr>
                    <w:pStyle w:val="Content"/>
                    <w:jc w:val="center"/>
                    <w:rPr>
                      <w:color w:val="171717" w:themeColor="background2" w:themeShade="1A"/>
                      <w:sz w:val="24"/>
                    </w:rPr>
                  </w:pPr>
                </w:p>
                <w:p w14:paraId="70588E67" w14:textId="77777777" w:rsidR="00EC20D9" w:rsidRPr="00BB5161" w:rsidRDefault="00EC20D9" w:rsidP="00D36B1E">
                  <w:pPr>
                    <w:pStyle w:val="Content"/>
                    <w:jc w:val="center"/>
                    <w:rPr>
                      <w:b/>
                      <w:color w:val="808080" w:themeColor="background1" w:themeShade="80"/>
                      <w:sz w:val="24"/>
                    </w:rPr>
                  </w:pPr>
                  <w:r w:rsidRPr="00BB5161">
                    <w:rPr>
                      <w:b/>
                      <w:color w:val="808080" w:themeColor="background1" w:themeShade="80"/>
                      <w:sz w:val="24"/>
                    </w:rPr>
                    <w:t>Build Partnerships</w:t>
                  </w:r>
                </w:p>
                <w:p w14:paraId="105BEAA6" w14:textId="77777777" w:rsidR="00EC20D9" w:rsidRDefault="00EC20D9" w:rsidP="00D36B1E">
                  <w:pPr>
                    <w:pStyle w:val="Content"/>
                    <w:jc w:val="center"/>
                    <w:rPr>
                      <w:color w:val="171717" w:themeColor="background2" w:themeShade="1A"/>
                      <w:sz w:val="24"/>
                    </w:rPr>
                  </w:pPr>
                </w:p>
                <w:p w14:paraId="3145A511" w14:textId="77777777" w:rsidR="00EC20D9" w:rsidRDefault="00EC20D9" w:rsidP="00D36B1E">
                  <w:pPr>
                    <w:pStyle w:val="Content"/>
                    <w:jc w:val="center"/>
                    <w:rPr>
                      <w:color w:val="171717" w:themeColor="background2" w:themeShade="1A"/>
                      <w:sz w:val="24"/>
                    </w:rPr>
                  </w:pPr>
                </w:p>
              </w:tc>
              <w:tc>
                <w:tcPr>
                  <w:tcW w:w="3330" w:type="dxa"/>
                </w:tcPr>
                <w:p w14:paraId="57DA50F2" w14:textId="77777777" w:rsidR="00EC20D9" w:rsidRDefault="00EC20D9" w:rsidP="00D36B1E">
                  <w:pPr>
                    <w:pStyle w:val="Content"/>
                    <w:jc w:val="center"/>
                    <w:rPr>
                      <w:color w:val="171717" w:themeColor="background2" w:themeShade="1A"/>
                      <w:sz w:val="24"/>
                    </w:rPr>
                  </w:pPr>
                  <w:r w:rsidRPr="00BB5161">
                    <w:rPr>
                      <w:b/>
                      <w:color w:val="808080" w:themeColor="background1" w:themeShade="80"/>
                      <w:sz w:val="24"/>
                    </w:rPr>
                    <w:t>Outreach</w:t>
                  </w:r>
                  <w:r>
                    <w:rPr>
                      <w:color w:val="171717" w:themeColor="background2" w:themeShade="1A"/>
                      <w:sz w:val="24"/>
                    </w:rPr>
                    <w:t xml:space="preserve"> </w:t>
                  </w:r>
                </w:p>
                <w:p w14:paraId="6D603099" w14:textId="77777777" w:rsidR="00EC20D9" w:rsidRDefault="00EC20D9" w:rsidP="00D36B1E">
                  <w:pPr>
                    <w:pStyle w:val="Content"/>
                    <w:jc w:val="center"/>
                    <w:rPr>
                      <w:color w:val="171717" w:themeColor="background2" w:themeShade="1A"/>
                      <w:sz w:val="24"/>
                    </w:rPr>
                  </w:pPr>
                </w:p>
                <w:p w14:paraId="1E3551E0" w14:textId="77777777" w:rsidR="00EC20D9" w:rsidRDefault="00EC20D9" w:rsidP="00D36B1E">
                  <w:pPr>
                    <w:pStyle w:val="Content"/>
                    <w:jc w:val="center"/>
                    <w:rPr>
                      <w:color w:val="171717" w:themeColor="background2" w:themeShade="1A"/>
                      <w:sz w:val="24"/>
                    </w:rPr>
                  </w:pPr>
                  <w:r w:rsidRPr="00BB5161">
                    <w:rPr>
                      <w:b/>
                      <w:color w:val="808080" w:themeColor="background1" w:themeShade="80"/>
                      <w:sz w:val="24"/>
                    </w:rPr>
                    <w:t>Informing</w:t>
                  </w:r>
                  <w:r>
                    <w:rPr>
                      <w:color w:val="171717" w:themeColor="background2" w:themeShade="1A"/>
                      <w:sz w:val="24"/>
                    </w:rPr>
                    <w:t xml:space="preserve"> </w:t>
                  </w:r>
                </w:p>
                <w:p w14:paraId="7E92AE40" w14:textId="77777777" w:rsidR="00EC20D9" w:rsidRDefault="00EC20D9" w:rsidP="00D36B1E">
                  <w:pPr>
                    <w:pStyle w:val="Content"/>
                    <w:jc w:val="center"/>
                    <w:rPr>
                      <w:color w:val="171717" w:themeColor="background2" w:themeShade="1A"/>
                      <w:sz w:val="24"/>
                    </w:rPr>
                  </w:pPr>
                </w:p>
                <w:p w14:paraId="5C33D013" w14:textId="77777777" w:rsidR="00EC20D9" w:rsidRDefault="00EC20D9" w:rsidP="00D36B1E">
                  <w:pPr>
                    <w:pStyle w:val="Content"/>
                    <w:jc w:val="center"/>
                    <w:rPr>
                      <w:color w:val="171717" w:themeColor="background2" w:themeShade="1A"/>
                      <w:sz w:val="24"/>
                    </w:rPr>
                  </w:pPr>
                  <w:r w:rsidRPr="00BB5161">
                    <w:rPr>
                      <w:b/>
                      <w:color w:val="808080" w:themeColor="background1" w:themeShade="80"/>
                      <w:sz w:val="24"/>
                    </w:rPr>
                    <w:t>Educate</w:t>
                  </w:r>
                  <w:r>
                    <w:rPr>
                      <w:color w:val="171717" w:themeColor="background2" w:themeShade="1A"/>
                      <w:sz w:val="24"/>
                    </w:rPr>
                    <w:t xml:space="preserve"> </w:t>
                  </w:r>
                </w:p>
                <w:p w14:paraId="4AC24870" w14:textId="77777777" w:rsidR="00EC20D9" w:rsidRDefault="00EC20D9" w:rsidP="00D36B1E">
                  <w:pPr>
                    <w:pStyle w:val="Content"/>
                    <w:jc w:val="center"/>
                    <w:rPr>
                      <w:color w:val="171717" w:themeColor="background2" w:themeShade="1A"/>
                      <w:sz w:val="24"/>
                    </w:rPr>
                  </w:pPr>
                </w:p>
                <w:p w14:paraId="1A61BADE" w14:textId="77777777" w:rsidR="00EC20D9" w:rsidRDefault="00EC20D9" w:rsidP="00D36B1E">
                  <w:pPr>
                    <w:pStyle w:val="Content"/>
                    <w:jc w:val="center"/>
                    <w:rPr>
                      <w:color w:val="171717" w:themeColor="background2" w:themeShade="1A"/>
                      <w:sz w:val="24"/>
                    </w:rPr>
                  </w:pPr>
                  <w:r w:rsidRPr="00BB5161">
                    <w:rPr>
                      <w:b/>
                      <w:color w:val="808080" w:themeColor="background1" w:themeShade="80"/>
                      <w:sz w:val="24"/>
                    </w:rPr>
                    <w:t>Track</w:t>
                  </w:r>
                  <w:r>
                    <w:rPr>
                      <w:color w:val="171717" w:themeColor="background2" w:themeShade="1A"/>
                      <w:sz w:val="24"/>
                    </w:rPr>
                    <w:t xml:space="preserve"> </w:t>
                  </w:r>
                </w:p>
                <w:p w14:paraId="324AA9BF" w14:textId="77777777" w:rsidR="00EC20D9" w:rsidRDefault="00EC20D9" w:rsidP="00D36B1E">
                  <w:pPr>
                    <w:pStyle w:val="Content"/>
                    <w:jc w:val="center"/>
                    <w:rPr>
                      <w:color w:val="171717" w:themeColor="background2" w:themeShade="1A"/>
                      <w:sz w:val="24"/>
                    </w:rPr>
                  </w:pPr>
                </w:p>
                <w:p w14:paraId="755EC8B8" w14:textId="1BBFA4A5" w:rsidR="00EC20D9" w:rsidRPr="00616938" w:rsidRDefault="005F3DEB" w:rsidP="005F3DEB">
                  <w:pPr>
                    <w:pStyle w:val="Content"/>
                    <w:tabs>
                      <w:tab w:val="center" w:pos="1557"/>
                      <w:tab w:val="right" w:pos="3114"/>
                    </w:tabs>
                    <w:rPr>
                      <w:color w:val="171717" w:themeColor="background2" w:themeShade="1A"/>
                      <w:sz w:val="24"/>
                    </w:rPr>
                  </w:pPr>
                  <w:r>
                    <w:rPr>
                      <w:b/>
                      <w:color w:val="808080" w:themeColor="background1" w:themeShade="80"/>
                      <w:sz w:val="24"/>
                    </w:rPr>
                    <w:tab/>
                  </w:r>
                  <w:r w:rsidR="00EC20D9" w:rsidRPr="00BB5161">
                    <w:rPr>
                      <w:b/>
                      <w:color w:val="808080" w:themeColor="background1" w:themeShade="80"/>
                      <w:sz w:val="24"/>
                    </w:rPr>
                    <w:t>Share</w:t>
                  </w:r>
                  <w:r w:rsidR="00EC20D9">
                    <w:rPr>
                      <w:color w:val="171717" w:themeColor="background2" w:themeShade="1A"/>
                      <w:sz w:val="24"/>
                    </w:rPr>
                    <w:t xml:space="preserve"> </w:t>
                  </w:r>
                  <w:r>
                    <w:rPr>
                      <w:color w:val="171717" w:themeColor="background2" w:themeShade="1A"/>
                      <w:sz w:val="24"/>
                    </w:rPr>
                    <w:tab/>
                  </w:r>
                </w:p>
              </w:tc>
            </w:tr>
          </w:tbl>
          <w:p w14:paraId="2B27D834" w14:textId="7A457998" w:rsidR="00EC20D9" w:rsidRPr="00EC20D9" w:rsidRDefault="00EC20D9" w:rsidP="005F3DEB">
            <w:pPr>
              <w:jc w:val="right"/>
              <w:rPr>
                <w:color w:val="171717" w:themeColor="background2" w:themeShade="1A"/>
                <w:sz w:val="24"/>
              </w:rPr>
            </w:pPr>
          </w:p>
        </w:tc>
      </w:tr>
      <w:tr w:rsidR="00DF027C" w14:paraId="2D47B253" w14:textId="77777777" w:rsidTr="005F3DEB">
        <w:trPr>
          <w:trHeight w:val="5931"/>
        </w:trPr>
        <w:tc>
          <w:tcPr>
            <w:tcW w:w="10039" w:type="dxa"/>
            <w:gridSpan w:val="2"/>
          </w:tcPr>
          <w:p w14:paraId="4D58373A" w14:textId="6789EED3" w:rsidR="00EC20D9" w:rsidRPr="005F3DEB" w:rsidRDefault="00EC20D9" w:rsidP="00EC20D9">
            <w:pPr>
              <w:pStyle w:val="Heading1"/>
              <w:rPr>
                <w:i/>
                <w:color w:val="808080" w:themeColor="background1" w:themeShade="80"/>
                <w:sz w:val="44"/>
              </w:rPr>
            </w:pPr>
            <w:r w:rsidRPr="005F3DEB">
              <w:rPr>
                <w:i/>
                <w:color w:val="808080" w:themeColor="background1" w:themeShade="80"/>
                <w:sz w:val="44"/>
              </w:rPr>
              <w:lastRenderedPageBreak/>
              <w:t xml:space="preserve">The Strategic Plan </w:t>
            </w:r>
          </w:p>
          <w:p w14:paraId="6579250D" w14:textId="42F7E70D" w:rsidR="00EC20D9" w:rsidRPr="00616938" w:rsidRDefault="00EC20D9" w:rsidP="00EC20D9">
            <w:pPr>
              <w:pStyle w:val="Heading1"/>
              <w:rPr>
                <w:i/>
                <w:color w:val="808080" w:themeColor="background1" w:themeShade="80"/>
                <w:sz w:val="44"/>
              </w:rPr>
            </w:pPr>
            <w:r>
              <w:rPr>
                <w:noProof/>
              </w:rPr>
              <mc:AlternateContent>
                <mc:Choice Requires="wps">
                  <w:drawing>
                    <wp:anchor distT="0" distB="0" distL="114300" distR="114300" simplePos="0" relativeHeight="251674624" behindDoc="1" locked="0" layoutInCell="1" allowOverlap="1" wp14:anchorId="444C82B1" wp14:editId="307371B1">
                      <wp:simplePos x="0" y="0"/>
                      <wp:positionH relativeFrom="column">
                        <wp:posOffset>668866</wp:posOffset>
                      </wp:positionH>
                      <wp:positionV relativeFrom="paragraph">
                        <wp:posOffset>91440</wp:posOffset>
                      </wp:positionV>
                      <wp:extent cx="5421630" cy="2276475"/>
                      <wp:effectExtent l="0" t="0" r="7620" b="9525"/>
                      <wp:wrapTight wrapText="bothSides">
                        <wp:wrapPolygon edited="0">
                          <wp:start x="0" y="0"/>
                          <wp:lineTo x="0" y="21510"/>
                          <wp:lineTo x="21554" y="21510"/>
                          <wp:lineTo x="21554"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5421630" cy="2276475"/>
                              </a:xfrm>
                              <a:prstGeom prst="rect">
                                <a:avLst/>
                              </a:prstGeom>
                              <a:solidFill>
                                <a:schemeClr val="bg1">
                                  <a:lumMod val="95000"/>
                                </a:schemeClr>
                              </a:solidFill>
                              <a:ln w="6350">
                                <a:noFill/>
                              </a:ln>
                            </wps:spPr>
                            <wps:txbx>
                              <w:txbxContent>
                                <w:p w14:paraId="50D82A4E" w14:textId="77777777" w:rsidR="00EC20D9" w:rsidRPr="008F77B2" w:rsidRDefault="00EC20D9" w:rsidP="00EC20D9">
                                  <w:pPr>
                                    <w:spacing w:line="240" w:lineRule="auto"/>
                                    <w:jc w:val="center"/>
                                    <w:rPr>
                                      <w:b w:val="0"/>
                                      <w:i/>
                                      <w:color w:val="808080" w:themeColor="background1" w:themeShade="80"/>
                                      <w:sz w:val="24"/>
                                      <w:szCs w:val="24"/>
                                    </w:rPr>
                                  </w:pPr>
                                  <w:r w:rsidRPr="00C4240F">
                                    <w:rPr>
                                      <w:b w:val="0"/>
                                      <w:i/>
                                      <w:color w:val="808080" w:themeColor="background1" w:themeShade="80"/>
                                      <w:sz w:val="24"/>
                                      <w:szCs w:val="24"/>
                                    </w:rPr>
                                    <w:t>Strategic Planning Committee Deliverable</w:t>
                                  </w:r>
                                  <w:r>
                                    <w:rPr>
                                      <w:b w:val="0"/>
                                      <w:i/>
                                      <w:color w:val="808080" w:themeColor="background1" w:themeShade="80"/>
                                      <w:sz w:val="24"/>
                                      <w:szCs w:val="24"/>
                                    </w:rPr>
                                    <w:t>s</w:t>
                                  </w:r>
                                  <w:r w:rsidRPr="00C4240F">
                                    <w:rPr>
                                      <w:b w:val="0"/>
                                      <w:i/>
                                      <w:color w:val="808080" w:themeColor="background1" w:themeShade="80"/>
                                      <w:sz w:val="24"/>
                                      <w:szCs w:val="24"/>
                                    </w:rPr>
                                    <w:t>, July 2020</w:t>
                                  </w:r>
                                </w:p>
                                <w:p w14:paraId="0FDBD5FE" w14:textId="77777777" w:rsidR="00EC20D9" w:rsidRDefault="00EC20D9" w:rsidP="00EC20D9">
                                  <w:pPr>
                                    <w:spacing w:line="240" w:lineRule="auto"/>
                                    <w:contextualSpacing/>
                                    <w:jc w:val="center"/>
                                    <w:rPr>
                                      <w:i/>
                                      <w:color w:val="278079" w:themeColor="accent6" w:themeShade="BF"/>
                                      <w:szCs w:val="24"/>
                                    </w:rPr>
                                  </w:pPr>
                                </w:p>
                                <w:p w14:paraId="7FAD3B13" w14:textId="77777777" w:rsidR="00EC20D9" w:rsidRDefault="00EC20D9" w:rsidP="00EC20D9">
                                  <w:pPr>
                                    <w:spacing w:line="240" w:lineRule="auto"/>
                                    <w:contextualSpacing/>
                                    <w:jc w:val="center"/>
                                    <w:rPr>
                                      <w:i/>
                                      <w:color w:val="278079" w:themeColor="accent6" w:themeShade="BF"/>
                                      <w:szCs w:val="24"/>
                                    </w:rPr>
                                  </w:pPr>
                                  <w:r w:rsidRPr="00C4240F">
                                    <w:rPr>
                                      <w:i/>
                                      <w:color w:val="278079" w:themeColor="accent6" w:themeShade="BF"/>
                                      <w:szCs w:val="24"/>
                                    </w:rPr>
                                    <w:t>“The Strategic Plan will meet the needs of Lincoln County and its towns and address their challenges, while employing strategic functions such as convening, communication, and technical assistance.”</w:t>
                                  </w:r>
                                </w:p>
                                <w:p w14:paraId="33C044E2" w14:textId="77777777" w:rsidR="00EC20D9" w:rsidRDefault="00EC20D9" w:rsidP="00EC20D9">
                                  <w:pPr>
                                    <w:spacing w:line="240" w:lineRule="auto"/>
                                    <w:contextualSpacing/>
                                    <w:jc w:val="center"/>
                                    <w:rPr>
                                      <w:i/>
                                      <w:color w:val="278079" w:themeColor="accent6" w:themeShade="BF"/>
                                      <w:szCs w:val="24"/>
                                    </w:rPr>
                                  </w:pPr>
                                </w:p>
                                <w:p w14:paraId="721F6B0A" w14:textId="77777777" w:rsidR="00EC20D9" w:rsidRDefault="00EC20D9" w:rsidP="00EC20D9">
                                  <w:pPr>
                                    <w:spacing w:line="240" w:lineRule="auto"/>
                                    <w:contextualSpacing/>
                                    <w:jc w:val="center"/>
                                    <w:rPr>
                                      <w:i/>
                                      <w:color w:val="278079" w:themeColor="accent6" w:themeShade="BF"/>
                                      <w:szCs w:val="24"/>
                                    </w:rPr>
                                  </w:pPr>
                                  <w:r>
                                    <w:rPr>
                                      <w:i/>
                                      <w:color w:val="278079" w:themeColor="accent6" w:themeShade="BF"/>
                                      <w:szCs w:val="24"/>
                                    </w:rPr>
                                    <w:t>“What we are working toward is a high-level vision. It will include goals and challenges for the RPC, contain action steps, and inform a prioritized work plan and outcomes. It is concise, flexible and adaptable, and is not too restrictive.”</w:t>
                                  </w:r>
                                </w:p>
                                <w:p w14:paraId="3A5A4FC6" w14:textId="77777777" w:rsidR="00EC20D9" w:rsidRPr="00C4240F" w:rsidRDefault="00EC20D9" w:rsidP="00EC20D9">
                                  <w:pPr>
                                    <w:spacing w:line="240" w:lineRule="auto"/>
                                    <w:contextualSpacing/>
                                    <w:jc w:val="center"/>
                                    <w:rPr>
                                      <w:i/>
                                      <w:color w:val="278079"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4C82B1" id="Text Box 7" o:spid="_x0000_s1028" type="#_x0000_t202" style="position:absolute;margin-left:52.65pt;margin-top:7.2pt;width:426.9pt;height:179.2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" fillcolor="#f2f2f2 [3052]" stroked="f" strokeweight=".5pt">
                      <v:textbox>
                        <w:txbxContent>
                          <w:p w14:paraId="50D82A4E" w14:textId="77777777" w:rsidR="00EC20D9" w:rsidRPr="008F77B2" w:rsidRDefault="00EC20D9" w:rsidP="00EC20D9">
                            <w:pPr>
                              <w:spacing w:line="240" w:lineRule="auto"/>
                              <w:jc w:val="center"/>
                              <w:rPr>
                                <w:b w:val="0"/>
                                <w:i/>
                                <w:color w:val="808080" w:themeColor="background1" w:themeShade="80"/>
                                <w:sz w:val="24"/>
                                <w:szCs w:val="24"/>
                              </w:rPr>
                            </w:pPr>
                            <w:r w:rsidRPr="00C4240F">
                              <w:rPr>
                                <w:b w:val="0"/>
                                <w:i/>
                                <w:color w:val="808080" w:themeColor="background1" w:themeShade="80"/>
                                <w:sz w:val="24"/>
                                <w:szCs w:val="24"/>
                              </w:rPr>
                              <w:t>Strategic Planning Committee Deliverable</w:t>
                            </w:r>
                            <w:r>
                              <w:rPr>
                                <w:b w:val="0"/>
                                <w:i/>
                                <w:color w:val="808080" w:themeColor="background1" w:themeShade="80"/>
                                <w:sz w:val="24"/>
                                <w:szCs w:val="24"/>
                              </w:rPr>
                              <w:t>s</w:t>
                            </w:r>
                            <w:r w:rsidRPr="00C4240F">
                              <w:rPr>
                                <w:b w:val="0"/>
                                <w:i/>
                                <w:color w:val="808080" w:themeColor="background1" w:themeShade="80"/>
                                <w:sz w:val="24"/>
                                <w:szCs w:val="24"/>
                              </w:rPr>
                              <w:t>, July 2020</w:t>
                            </w:r>
                          </w:p>
                          <w:p w14:paraId="0FDBD5FE" w14:textId="77777777" w:rsidR="00EC20D9" w:rsidRDefault="00EC20D9" w:rsidP="00EC20D9">
                            <w:pPr>
                              <w:spacing w:line="240" w:lineRule="auto"/>
                              <w:contextualSpacing/>
                              <w:jc w:val="center"/>
                              <w:rPr>
                                <w:i/>
                                <w:color w:val="278079" w:themeColor="accent6" w:themeShade="BF"/>
                                <w:szCs w:val="24"/>
                              </w:rPr>
                            </w:pPr>
                          </w:p>
                          <w:p w14:paraId="7FAD3B13" w14:textId="77777777" w:rsidR="00EC20D9" w:rsidRDefault="00EC20D9" w:rsidP="00EC20D9">
                            <w:pPr>
                              <w:spacing w:line="240" w:lineRule="auto"/>
                              <w:contextualSpacing/>
                              <w:jc w:val="center"/>
                              <w:rPr>
                                <w:i/>
                                <w:color w:val="278079" w:themeColor="accent6" w:themeShade="BF"/>
                                <w:szCs w:val="24"/>
                              </w:rPr>
                            </w:pPr>
                            <w:r w:rsidRPr="00C4240F">
                              <w:rPr>
                                <w:i/>
                                <w:color w:val="278079" w:themeColor="accent6" w:themeShade="BF"/>
                                <w:szCs w:val="24"/>
                              </w:rPr>
                              <w:t>“The Strategic Plan will meet the needs of Lincoln County and its towns and address their challenges, while employing strategic functions such as convening, communication, and technical assistance.”</w:t>
                            </w:r>
                          </w:p>
                          <w:p w14:paraId="33C044E2" w14:textId="77777777" w:rsidR="00EC20D9" w:rsidRDefault="00EC20D9" w:rsidP="00EC20D9">
                            <w:pPr>
                              <w:spacing w:line="240" w:lineRule="auto"/>
                              <w:contextualSpacing/>
                              <w:jc w:val="center"/>
                              <w:rPr>
                                <w:i/>
                                <w:color w:val="278079" w:themeColor="accent6" w:themeShade="BF"/>
                                <w:szCs w:val="24"/>
                              </w:rPr>
                            </w:pPr>
                          </w:p>
                          <w:p w14:paraId="721F6B0A" w14:textId="77777777" w:rsidR="00EC20D9" w:rsidRDefault="00EC20D9" w:rsidP="00EC20D9">
                            <w:pPr>
                              <w:spacing w:line="240" w:lineRule="auto"/>
                              <w:contextualSpacing/>
                              <w:jc w:val="center"/>
                              <w:rPr>
                                <w:i/>
                                <w:color w:val="278079" w:themeColor="accent6" w:themeShade="BF"/>
                                <w:szCs w:val="24"/>
                              </w:rPr>
                            </w:pPr>
                            <w:r>
                              <w:rPr>
                                <w:i/>
                                <w:color w:val="278079" w:themeColor="accent6" w:themeShade="BF"/>
                                <w:szCs w:val="24"/>
                              </w:rPr>
                              <w:t>“What we are working toward is a high-level vision. It will include goals and challenges for the RPC, contain action steps, and inform a prioritized work plan and outcomes. It is concise, flexible and adaptable, and is not too restrictive.”</w:t>
                            </w:r>
                          </w:p>
                          <w:p w14:paraId="3A5A4FC6" w14:textId="77777777" w:rsidR="00EC20D9" w:rsidRPr="00C4240F" w:rsidRDefault="00EC20D9" w:rsidP="00EC20D9">
                            <w:pPr>
                              <w:spacing w:line="240" w:lineRule="auto"/>
                              <w:contextualSpacing/>
                              <w:jc w:val="center"/>
                              <w:rPr>
                                <w:i/>
                                <w:color w:val="278079" w:themeColor="accent6" w:themeShade="BF"/>
                                <w:szCs w:val="24"/>
                              </w:rPr>
                            </w:pPr>
                          </w:p>
                        </w:txbxContent>
                      </v:textbox>
                      <w10:wrap type="tight"/>
                    </v:shape>
                  </w:pict>
                </mc:Fallback>
              </mc:AlternateContent>
            </w:r>
          </w:p>
          <w:p w14:paraId="0EFE32BC" w14:textId="77777777" w:rsidR="007A0AA3" w:rsidRDefault="007A0AA3" w:rsidP="007830A5">
            <w:pPr>
              <w:pStyle w:val="Content"/>
              <w:jc w:val="both"/>
              <w:rPr>
                <w:b/>
                <w:i/>
                <w:color w:val="808080" w:themeColor="background1" w:themeShade="80"/>
                <w:sz w:val="24"/>
              </w:rPr>
            </w:pPr>
          </w:p>
          <w:p w14:paraId="6E45E2F5" w14:textId="77777777" w:rsidR="00EC20D9" w:rsidRDefault="00EC20D9" w:rsidP="007830A5">
            <w:pPr>
              <w:pStyle w:val="Content"/>
              <w:jc w:val="both"/>
              <w:rPr>
                <w:b/>
                <w:i/>
                <w:color w:val="808080" w:themeColor="background1" w:themeShade="80"/>
                <w:sz w:val="24"/>
              </w:rPr>
            </w:pPr>
          </w:p>
          <w:p w14:paraId="47BC187A" w14:textId="77777777" w:rsidR="00EC20D9" w:rsidRDefault="00EC20D9" w:rsidP="007830A5">
            <w:pPr>
              <w:pStyle w:val="Content"/>
              <w:jc w:val="both"/>
              <w:rPr>
                <w:b/>
                <w:i/>
                <w:color w:val="808080" w:themeColor="background1" w:themeShade="80"/>
                <w:sz w:val="24"/>
              </w:rPr>
            </w:pPr>
          </w:p>
          <w:p w14:paraId="388D6C69" w14:textId="77777777" w:rsidR="00EC20D9" w:rsidRDefault="00EC20D9" w:rsidP="007830A5">
            <w:pPr>
              <w:pStyle w:val="Content"/>
              <w:jc w:val="both"/>
              <w:rPr>
                <w:b/>
                <w:i/>
                <w:color w:val="808080" w:themeColor="background1" w:themeShade="80"/>
                <w:sz w:val="24"/>
              </w:rPr>
            </w:pPr>
          </w:p>
          <w:p w14:paraId="272CED78" w14:textId="77777777" w:rsidR="00EC20D9" w:rsidRDefault="00EC20D9" w:rsidP="007830A5">
            <w:pPr>
              <w:pStyle w:val="Content"/>
              <w:jc w:val="both"/>
              <w:rPr>
                <w:b/>
                <w:i/>
                <w:color w:val="808080" w:themeColor="background1" w:themeShade="80"/>
                <w:sz w:val="24"/>
              </w:rPr>
            </w:pPr>
          </w:p>
          <w:p w14:paraId="1EE738F4" w14:textId="77777777" w:rsidR="00EC20D9" w:rsidRDefault="00EC20D9" w:rsidP="007830A5">
            <w:pPr>
              <w:pStyle w:val="Content"/>
              <w:jc w:val="both"/>
              <w:rPr>
                <w:b/>
                <w:i/>
                <w:color w:val="808080" w:themeColor="background1" w:themeShade="80"/>
                <w:sz w:val="24"/>
              </w:rPr>
            </w:pPr>
          </w:p>
          <w:p w14:paraId="1B9D5E66" w14:textId="77777777" w:rsidR="00EC20D9" w:rsidRDefault="00EC20D9" w:rsidP="007830A5">
            <w:pPr>
              <w:pStyle w:val="Content"/>
              <w:jc w:val="both"/>
              <w:rPr>
                <w:b/>
                <w:i/>
                <w:color w:val="808080" w:themeColor="background1" w:themeShade="80"/>
                <w:sz w:val="24"/>
              </w:rPr>
            </w:pPr>
          </w:p>
          <w:p w14:paraId="0E184BB4" w14:textId="77777777" w:rsidR="00EC20D9" w:rsidRDefault="00EC20D9" w:rsidP="007830A5">
            <w:pPr>
              <w:pStyle w:val="Content"/>
              <w:jc w:val="both"/>
              <w:rPr>
                <w:b/>
                <w:i/>
                <w:color w:val="808080" w:themeColor="background1" w:themeShade="80"/>
                <w:sz w:val="24"/>
              </w:rPr>
            </w:pPr>
          </w:p>
          <w:p w14:paraId="7F62D47E" w14:textId="77777777" w:rsidR="00EC20D9" w:rsidRDefault="00EC20D9" w:rsidP="007830A5">
            <w:pPr>
              <w:pStyle w:val="Content"/>
              <w:jc w:val="both"/>
              <w:rPr>
                <w:b/>
                <w:i/>
                <w:color w:val="808080" w:themeColor="background1" w:themeShade="80"/>
                <w:sz w:val="24"/>
              </w:rPr>
            </w:pPr>
          </w:p>
          <w:p w14:paraId="4AF4D8A3" w14:textId="77777777" w:rsidR="00EC20D9" w:rsidRDefault="00EC20D9" w:rsidP="007830A5">
            <w:pPr>
              <w:pStyle w:val="Content"/>
              <w:jc w:val="both"/>
              <w:rPr>
                <w:b/>
                <w:i/>
                <w:color w:val="808080" w:themeColor="background1" w:themeShade="80"/>
                <w:sz w:val="24"/>
              </w:rPr>
            </w:pPr>
          </w:p>
          <w:p w14:paraId="4BE3062A" w14:textId="7D0F31C2" w:rsidR="00F57BE7" w:rsidRDefault="00B86772" w:rsidP="007830A5">
            <w:pPr>
              <w:pStyle w:val="Content"/>
              <w:jc w:val="both"/>
              <w:rPr>
                <w:color w:val="auto"/>
                <w:sz w:val="24"/>
              </w:rPr>
            </w:pPr>
            <w:r w:rsidRPr="00B86772">
              <w:rPr>
                <w:b/>
                <w:i/>
                <w:color w:val="808080" w:themeColor="background1" w:themeShade="80"/>
                <w:sz w:val="24"/>
              </w:rPr>
              <w:t>Plan Adoption</w:t>
            </w:r>
            <w:r>
              <w:rPr>
                <w:color w:val="auto"/>
                <w:sz w:val="24"/>
              </w:rPr>
              <w:t>: The Strategic Plan is a tool to</w:t>
            </w:r>
            <w:r w:rsidR="00F57BE7" w:rsidRPr="00F57BE7">
              <w:rPr>
                <w:b/>
                <w:color w:val="FF6600"/>
                <w:sz w:val="24"/>
              </w:rPr>
              <w:t xml:space="preserve"> </w:t>
            </w:r>
            <w:r w:rsidR="00F57BE7" w:rsidRPr="00B40FFD">
              <w:rPr>
                <w:color w:val="auto"/>
                <w:sz w:val="24"/>
              </w:rPr>
              <w:t>describe</w:t>
            </w:r>
            <w:r w:rsidR="00271995">
              <w:rPr>
                <w:color w:val="auto"/>
                <w:sz w:val="24"/>
              </w:rPr>
              <w:t xml:space="preserve"> </w:t>
            </w:r>
            <w:r>
              <w:rPr>
                <w:color w:val="auto"/>
                <w:sz w:val="24"/>
              </w:rPr>
              <w:t>the Planning C</w:t>
            </w:r>
            <w:r w:rsidR="008F77B2">
              <w:rPr>
                <w:color w:val="auto"/>
                <w:sz w:val="24"/>
              </w:rPr>
              <w:t>ommission’s priorities and desired outcomes</w:t>
            </w:r>
            <w:r>
              <w:rPr>
                <w:color w:val="auto"/>
                <w:sz w:val="24"/>
              </w:rPr>
              <w:t xml:space="preserve"> while continuing to illustrate the skills and value of the RPC as a County department. I</w:t>
            </w:r>
            <w:r w:rsidR="00E402EF">
              <w:rPr>
                <w:color w:val="auto"/>
                <w:sz w:val="24"/>
              </w:rPr>
              <w:t>t</w:t>
            </w:r>
            <w:r>
              <w:rPr>
                <w:color w:val="auto"/>
                <w:sz w:val="24"/>
              </w:rPr>
              <w:t xml:space="preserve"> provides a concrete vision for the work the LCRPC i</w:t>
            </w:r>
            <w:r w:rsidR="008F77B2">
              <w:rPr>
                <w:color w:val="auto"/>
                <w:sz w:val="24"/>
              </w:rPr>
              <w:t>s looking to accomplish over a</w:t>
            </w:r>
            <w:r>
              <w:rPr>
                <w:color w:val="auto"/>
                <w:sz w:val="24"/>
              </w:rPr>
              <w:t xml:space="preserve"> </w:t>
            </w:r>
            <w:r w:rsidR="00F57BE7">
              <w:rPr>
                <w:color w:val="auto"/>
                <w:sz w:val="24"/>
              </w:rPr>
              <w:t>five</w:t>
            </w:r>
            <w:r w:rsidR="00F57BE7" w:rsidRPr="00B40FFD">
              <w:rPr>
                <w:color w:val="auto"/>
                <w:sz w:val="24"/>
              </w:rPr>
              <w:t>-</w:t>
            </w:r>
            <w:r w:rsidR="00F57BE7">
              <w:rPr>
                <w:color w:val="auto"/>
                <w:sz w:val="24"/>
              </w:rPr>
              <w:t xml:space="preserve">year </w:t>
            </w:r>
            <w:r w:rsidR="00F57BE7" w:rsidRPr="00B40FFD">
              <w:rPr>
                <w:color w:val="auto"/>
                <w:sz w:val="24"/>
              </w:rPr>
              <w:t>horizon through 2026</w:t>
            </w:r>
            <w:r>
              <w:rPr>
                <w:color w:val="auto"/>
                <w:sz w:val="24"/>
              </w:rPr>
              <w:t>.</w:t>
            </w:r>
            <w:r w:rsidR="00DE18FC">
              <w:rPr>
                <w:color w:val="auto"/>
                <w:sz w:val="24"/>
              </w:rPr>
              <w:t xml:space="preserve"> The Strategic Plan is a living document</w:t>
            </w:r>
            <w:r w:rsidR="00A65BBF" w:rsidRPr="00B40FFD">
              <w:rPr>
                <w:color w:val="auto"/>
                <w:sz w:val="24"/>
              </w:rPr>
              <w:t>.</w:t>
            </w:r>
            <w:r w:rsidR="00DE18FC">
              <w:rPr>
                <w:color w:val="auto"/>
                <w:sz w:val="24"/>
              </w:rPr>
              <w:t xml:space="preserve"> </w:t>
            </w:r>
            <w:r w:rsidR="00B40FFD" w:rsidRPr="00B40FFD">
              <w:rPr>
                <w:color w:val="auto"/>
                <w:sz w:val="24"/>
              </w:rPr>
              <w:t>U</w:t>
            </w:r>
            <w:r w:rsidR="00DE18FC">
              <w:rPr>
                <w:color w:val="auto"/>
                <w:sz w:val="24"/>
              </w:rPr>
              <w:t xml:space="preserve">pdates to the Plan </w:t>
            </w:r>
            <w:proofErr w:type="gramStart"/>
            <w:r w:rsidR="00DE18FC">
              <w:rPr>
                <w:color w:val="auto"/>
                <w:sz w:val="24"/>
              </w:rPr>
              <w:t>are anticipated</w:t>
            </w:r>
            <w:proofErr w:type="gramEnd"/>
            <w:r w:rsidR="00DE18FC">
              <w:rPr>
                <w:color w:val="auto"/>
                <w:sz w:val="24"/>
              </w:rPr>
              <w:t xml:space="preserve"> within its eff</w:t>
            </w:r>
            <w:r w:rsidR="00CE2128">
              <w:rPr>
                <w:color w:val="auto"/>
                <w:sz w:val="24"/>
              </w:rPr>
              <w:t>ective dates. The P</w:t>
            </w:r>
            <w:r w:rsidR="00DE18FC">
              <w:rPr>
                <w:color w:val="auto"/>
                <w:sz w:val="24"/>
              </w:rPr>
              <w:t xml:space="preserve">lan </w:t>
            </w:r>
            <w:proofErr w:type="gramStart"/>
            <w:r w:rsidR="00DE18FC">
              <w:rPr>
                <w:color w:val="auto"/>
                <w:sz w:val="24"/>
              </w:rPr>
              <w:t>will be presented</w:t>
            </w:r>
            <w:proofErr w:type="gramEnd"/>
            <w:r w:rsidR="00DE18FC">
              <w:rPr>
                <w:color w:val="auto"/>
                <w:sz w:val="24"/>
              </w:rPr>
              <w:t xml:space="preserve"> to the LCRPC Board</w:t>
            </w:r>
            <w:r w:rsidR="00B40FFD">
              <w:rPr>
                <w:color w:val="auto"/>
                <w:sz w:val="24"/>
              </w:rPr>
              <w:t xml:space="preserve"> and County Commissioners</w:t>
            </w:r>
            <w:r w:rsidR="00DE18FC">
              <w:rPr>
                <w:color w:val="auto"/>
                <w:sz w:val="24"/>
              </w:rPr>
              <w:t xml:space="preserve"> for approval</w:t>
            </w:r>
            <w:r w:rsidR="00B40FFD">
              <w:rPr>
                <w:color w:val="auto"/>
                <w:sz w:val="24"/>
              </w:rPr>
              <w:t>.</w:t>
            </w:r>
          </w:p>
          <w:p w14:paraId="55308C0E" w14:textId="77777777" w:rsidR="00B40FFD" w:rsidRDefault="00B40FFD" w:rsidP="007830A5">
            <w:pPr>
              <w:pStyle w:val="Content"/>
              <w:jc w:val="both"/>
              <w:rPr>
                <w:b/>
                <w:i/>
                <w:color w:val="808080" w:themeColor="background1" w:themeShade="80"/>
                <w:sz w:val="24"/>
              </w:rPr>
            </w:pPr>
          </w:p>
          <w:p w14:paraId="293BAD94" w14:textId="50020449" w:rsidR="00F4024C" w:rsidRDefault="00B86772" w:rsidP="007830A5">
            <w:pPr>
              <w:pStyle w:val="Content"/>
              <w:jc w:val="both"/>
              <w:rPr>
                <w:color w:val="auto"/>
                <w:sz w:val="24"/>
              </w:rPr>
            </w:pPr>
            <w:r w:rsidRPr="00B86772">
              <w:rPr>
                <w:b/>
                <w:i/>
                <w:color w:val="808080" w:themeColor="background1" w:themeShade="80"/>
                <w:sz w:val="24"/>
              </w:rPr>
              <w:t>Implementation</w:t>
            </w:r>
            <w:r>
              <w:rPr>
                <w:color w:val="auto"/>
                <w:sz w:val="24"/>
              </w:rPr>
              <w:t xml:space="preserve">: </w:t>
            </w:r>
            <w:r w:rsidR="005F3DEB">
              <w:rPr>
                <w:color w:val="auto"/>
                <w:sz w:val="24"/>
              </w:rPr>
              <w:t>A</w:t>
            </w:r>
            <w:r w:rsidR="00ED0231">
              <w:rPr>
                <w:color w:val="auto"/>
                <w:sz w:val="24"/>
              </w:rPr>
              <w:t xml:space="preserve"> yearly staff work plan </w:t>
            </w:r>
            <w:proofErr w:type="gramStart"/>
            <w:r w:rsidR="005F3DEB">
              <w:rPr>
                <w:color w:val="auto"/>
                <w:sz w:val="24"/>
              </w:rPr>
              <w:t xml:space="preserve">will </w:t>
            </w:r>
            <w:r w:rsidR="00ED0231">
              <w:rPr>
                <w:color w:val="auto"/>
                <w:sz w:val="24"/>
              </w:rPr>
              <w:t>be developed</w:t>
            </w:r>
            <w:proofErr w:type="gramEnd"/>
            <w:r w:rsidR="00ED0231">
              <w:rPr>
                <w:color w:val="auto"/>
                <w:sz w:val="24"/>
              </w:rPr>
              <w:t xml:space="preserve"> to ensure action areas for each </w:t>
            </w:r>
            <w:r w:rsidR="00BF5C17" w:rsidRPr="00CE2128">
              <w:rPr>
                <w:color w:val="auto"/>
                <w:sz w:val="24"/>
              </w:rPr>
              <w:t>P</w:t>
            </w:r>
            <w:r w:rsidR="00FF0D9C" w:rsidRPr="00CE2128">
              <w:rPr>
                <w:color w:val="auto"/>
                <w:sz w:val="24"/>
              </w:rPr>
              <w:t>riority</w:t>
            </w:r>
            <w:r w:rsidR="00ED0231">
              <w:rPr>
                <w:color w:val="auto"/>
                <w:sz w:val="24"/>
              </w:rPr>
              <w:t xml:space="preserve"> – </w:t>
            </w:r>
            <w:r w:rsidR="00ED0231" w:rsidRPr="00B86772">
              <w:rPr>
                <w:color w:val="auto"/>
                <w:sz w:val="24"/>
              </w:rPr>
              <w:t>Housing, Broadband, Sustainable Economic &amp; Community Development, Transportation, Intergenerational Community Building, and Environmental Sustainability</w:t>
            </w:r>
            <w:r w:rsidR="00ED0231">
              <w:rPr>
                <w:color w:val="auto"/>
                <w:sz w:val="24"/>
              </w:rPr>
              <w:t xml:space="preserve"> – a</w:t>
            </w:r>
            <w:r w:rsidR="005F3DEB">
              <w:rPr>
                <w:color w:val="auto"/>
                <w:sz w:val="24"/>
              </w:rPr>
              <w:t xml:space="preserve">re being. </w:t>
            </w:r>
            <w:r w:rsidR="00F4024C">
              <w:rPr>
                <w:color w:val="auto"/>
                <w:sz w:val="24"/>
              </w:rPr>
              <w:t>The yearly work plan is how staf</w:t>
            </w:r>
            <w:r w:rsidR="00D11FB8">
              <w:rPr>
                <w:color w:val="auto"/>
                <w:sz w:val="24"/>
              </w:rPr>
              <w:t>f will make the Strategic Plan “</w:t>
            </w:r>
            <w:r w:rsidR="00F4024C">
              <w:rPr>
                <w:color w:val="auto"/>
                <w:sz w:val="24"/>
              </w:rPr>
              <w:t>actionable</w:t>
            </w:r>
            <w:r w:rsidR="00D11FB8">
              <w:rPr>
                <w:color w:val="auto"/>
                <w:sz w:val="24"/>
              </w:rPr>
              <w:t>”</w:t>
            </w:r>
            <w:r w:rsidR="00A65BBF">
              <w:rPr>
                <w:color w:val="auto"/>
                <w:sz w:val="24"/>
              </w:rPr>
              <w:t xml:space="preserve"> </w:t>
            </w:r>
            <w:r w:rsidR="00B40FFD">
              <w:rPr>
                <w:color w:val="auto"/>
                <w:sz w:val="24"/>
              </w:rPr>
              <w:t>and develop annual budgets</w:t>
            </w:r>
            <w:r w:rsidR="008F77B2">
              <w:rPr>
                <w:color w:val="auto"/>
                <w:sz w:val="24"/>
              </w:rPr>
              <w:t xml:space="preserve">. </w:t>
            </w:r>
          </w:p>
          <w:p w14:paraId="367BC547" w14:textId="77777777" w:rsidR="00B40FFD" w:rsidRPr="00A65BBF" w:rsidRDefault="00B40FFD" w:rsidP="007830A5">
            <w:pPr>
              <w:pStyle w:val="Content"/>
              <w:jc w:val="both"/>
              <w:rPr>
                <w:b/>
                <w:color w:val="00B050"/>
                <w:sz w:val="24"/>
              </w:rPr>
            </w:pPr>
          </w:p>
          <w:p w14:paraId="32889270" w14:textId="50BF5F99" w:rsidR="00F4024C" w:rsidRDefault="00B86772" w:rsidP="007830A5">
            <w:pPr>
              <w:pStyle w:val="Content"/>
              <w:jc w:val="both"/>
              <w:rPr>
                <w:color w:val="auto"/>
                <w:sz w:val="24"/>
              </w:rPr>
            </w:pPr>
            <w:r w:rsidRPr="00B86772">
              <w:rPr>
                <w:b/>
                <w:i/>
                <w:color w:val="808080" w:themeColor="background1" w:themeShade="80"/>
                <w:sz w:val="24"/>
              </w:rPr>
              <w:t>Measures</w:t>
            </w:r>
            <w:r>
              <w:rPr>
                <w:color w:val="auto"/>
                <w:sz w:val="24"/>
              </w:rPr>
              <w:t xml:space="preserve">: </w:t>
            </w:r>
            <w:r w:rsidR="00CC454D">
              <w:rPr>
                <w:color w:val="auto"/>
                <w:sz w:val="24"/>
              </w:rPr>
              <w:t xml:space="preserve">Staff will provide updates on their progress to the </w:t>
            </w:r>
            <w:r w:rsidR="005F3DEB">
              <w:rPr>
                <w:color w:val="auto"/>
                <w:sz w:val="24"/>
              </w:rPr>
              <w:t xml:space="preserve">LCRPC Board on a regular basis. </w:t>
            </w:r>
            <w:r w:rsidR="00F4024C">
              <w:rPr>
                <w:color w:val="auto"/>
                <w:sz w:val="24"/>
              </w:rPr>
              <w:t>Report outs</w:t>
            </w:r>
            <w:r w:rsidR="00CC454D">
              <w:rPr>
                <w:color w:val="auto"/>
                <w:sz w:val="24"/>
              </w:rPr>
              <w:t xml:space="preserve"> to the Lincoln County Commissioners </w:t>
            </w:r>
            <w:proofErr w:type="gramStart"/>
            <w:r w:rsidR="00CC454D">
              <w:rPr>
                <w:color w:val="auto"/>
                <w:sz w:val="24"/>
              </w:rPr>
              <w:t>will be performed</w:t>
            </w:r>
            <w:proofErr w:type="gramEnd"/>
            <w:r w:rsidR="00CC454D">
              <w:rPr>
                <w:color w:val="auto"/>
                <w:sz w:val="24"/>
              </w:rPr>
              <w:t xml:space="preserve"> throughout the year, as needed. </w:t>
            </w:r>
          </w:p>
          <w:p w14:paraId="0871279B" w14:textId="77777777" w:rsidR="00B40FFD" w:rsidRDefault="00B40FFD" w:rsidP="007830A5">
            <w:pPr>
              <w:pStyle w:val="Content"/>
              <w:jc w:val="both"/>
              <w:rPr>
                <w:color w:val="auto"/>
                <w:sz w:val="24"/>
              </w:rPr>
            </w:pPr>
          </w:p>
          <w:p w14:paraId="1F0929B3" w14:textId="02EFF1F8" w:rsidR="00CC454D" w:rsidRDefault="00CC454D" w:rsidP="007830A5">
            <w:pPr>
              <w:pStyle w:val="Content"/>
              <w:jc w:val="both"/>
              <w:rPr>
                <w:color w:val="auto"/>
                <w:sz w:val="24"/>
              </w:rPr>
            </w:pPr>
            <w:r>
              <w:rPr>
                <w:color w:val="auto"/>
                <w:sz w:val="24"/>
              </w:rPr>
              <w:t xml:space="preserve">A year-end review of the </w:t>
            </w:r>
            <w:r w:rsidR="00B411AA">
              <w:rPr>
                <w:color w:val="auto"/>
                <w:sz w:val="24"/>
              </w:rPr>
              <w:t xml:space="preserve">Strategic </w:t>
            </w:r>
            <w:r>
              <w:rPr>
                <w:color w:val="auto"/>
                <w:sz w:val="24"/>
              </w:rPr>
              <w:t xml:space="preserve">Plan will assess the success of tasks undertaken, as well as evaluate overall progress in advancing the action areas identified in the Strategic Plan and </w:t>
            </w:r>
            <w:r w:rsidR="00BF5C17" w:rsidRPr="00CE2128">
              <w:rPr>
                <w:color w:val="auto"/>
                <w:sz w:val="24"/>
              </w:rPr>
              <w:t>potentially</w:t>
            </w:r>
            <w:r w:rsidR="00783A3C">
              <w:rPr>
                <w:color w:val="auto"/>
                <w:sz w:val="24"/>
              </w:rPr>
              <w:t xml:space="preserve"> </w:t>
            </w:r>
            <w:r>
              <w:rPr>
                <w:color w:val="auto"/>
                <w:sz w:val="24"/>
              </w:rPr>
              <w:t xml:space="preserve">reprioritizing work for the following year. Progress will be determined using the </w:t>
            </w:r>
            <w:r w:rsidR="008F77B2">
              <w:rPr>
                <w:color w:val="auto"/>
                <w:sz w:val="24"/>
              </w:rPr>
              <w:t xml:space="preserve">below </w:t>
            </w:r>
            <w:r>
              <w:rPr>
                <w:color w:val="auto"/>
                <w:sz w:val="24"/>
              </w:rPr>
              <w:t>measurements:</w:t>
            </w:r>
          </w:p>
          <w:p w14:paraId="157214AF" w14:textId="77777777" w:rsidR="00CC454D" w:rsidRDefault="00CC454D" w:rsidP="007830A5">
            <w:pPr>
              <w:pStyle w:val="Content"/>
              <w:jc w:val="both"/>
              <w:rPr>
                <w:color w:val="auto"/>
                <w:sz w:val="24"/>
              </w:rPr>
            </w:pPr>
          </w:p>
          <w:p w14:paraId="1200BF37" w14:textId="49B55DCB" w:rsidR="00CC454D" w:rsidRPr="00CC454D" w:rsidRDefault="00CC454D" w:rsidP="006E69D9">
            <w:pPr>
              <w:pStyle w:val="Content"/>
              <w:numPr>
                <w:ilvl w:val="0"/>
                <w:numId w:val="1"/>
              </w:numPr>
              <w:jc w:val="both"/>
              <w:rPr>
                <w:b/>
                <w:color w:val="278079" w:themeColor="accent6" w:themeShade="BF"/>
                <w:sz w:val="24"/>
              </w:rPr>
            </w:pPr>
            <w:r w:rsidRPr="00CC454D">
              <w:rPr>
                <w:b/>
                <w:color w:val="278079" w:themeColor="accent6" w:themeShade="BF"/>
                <w:sz w:val="24"/>
              </w:rPr>
              <w:t>What did we do?</w:t>
            </w:r>
            <w:r w:rsidR="005F3DEB">
              <w:rPr>
                <w:rStyle w:val="FootnoteReference"/>
                <w:b/>
                <w:color w:val="278079" w:themeColor="accent6" w:themeShade="BF"/>
                <w:sz w:val="24"/>
              </w:rPr>
              <w:footnoteReference w:id="1"/>
            </w:r>
          </w:p>
          <w:p w14:paraId="7414F3A5" w14:textId="33CEDF6B" w:rsidR="00CC454D" w:rsidRDefault="00CC454D" w:rsidP="006E69D9">
            <w:pPr>
              <w:pStyle w:val="Content"/>
              <w:numPr>
                <w:ilvl w:val="0"/>
                <w:numId w:val="1"/>
              </w:numPr>
              <w:jc w:val="both"/>
              <w:rPr>
                <w:b/>
                <w:color w:val="278079" w:themeColor="accent6" w:themeShade="BF"/>
                <w:sz w:val="24"/>
              </w:rPr>
            </w:pPr>
            <w:r w:rsidRPr="00CC454D">
              <w:rPr>
                <w:b/>
                <w:color w:val="278079" w:themeColor="accent6" w:themeShade="BF"/>
                <w:sz w:val="24"/>
              </w:rPr>
              <w:t>How well did we do it?</w:t>
            </w:r>
            <w:r w:rsidR="00783A3C">
              <w:rPr>
                <w:b/>
                <w:color w:val="278079" w:themeColor="accent6" w:themeShade="BF"/>
                <w:sz w:val="24"/>
              </w:rPr>
              <w:t xml:space="preserve"> </w:t>
            </w:r>
          </w:p>
          <w:p w14:paraId="225DCB6A" w14:textId="7E03A8E8" w:rsidR="005F3DEB" w:rsidRPr="00CC454D" w:rsidRDefault="005F3DEB" w:rsidP="006E69D9">
            <w:pPr>
              <w:pStyle w:val="Content"/>
              <w:numPr>
                <w:ilvl w:val="0"/>
                <w:numId w:val="1"/>
              </w:numPr>
              <w:jc w:val="both"/>
              <w:rPr>
                <w:b/>
                <w:color w:val="278079" w:themeColor="accent6" w:themeShade="BF"/>
                <w:sz w:val="24"/>
              </w:rPr>
            </w:pPr>
            <w:r>
              <w:rPr>
                <w:b/>
                <w:color w:val="278079" w:themeColor="accent6" w:themeShade="BF"/>
                <w:sz w:val="24"/>
              </w:rPr>
              <w:t>Is anyone better off?</w:t>
            </w:r>
          </w:p>
          <w:tbl>
            <w:tblPr>
              <w:tblW w:w="9999" w:type="dxa"/>
              <w:tblInd w:w="40" w:type="dxa"/>
              <w:tblCellMar>
                <w:left w:w="0" w:type="dxa"/>
                <w:right w:w="0" w:type="dxa"/>
              </w:tblCellMar>
              <w:tblLook w:val="0000" w:firstRow="0" w:lastRow="0" w:firstColumn="0" w:lastColumn="0" w:noHBand="0" w:noVBand="0"/>
            </w:tblPr>
            <w:tblGrid>
              <w:gridCol w:w="9999"/>
            </w:tblGrid>
            <w:tr w:rsidR="008F77B2" w14:paraId="4FB516F3" w14:textId="77777777" w:rsidTr="008F77B2">
              <w:trPr>
                <w:trHeight w:val="11772"/>
              </w:trPr>
              <w:tc>
                <w:tcPr>
                  <w:tcW w:w="9999" w:type="dxa"/>
                </w:tcPr>
                <w:p w14:paraId="6E213315" w14:textId="2C474BB0" w:rsidR="008F77B2" w:rsidRPr="005F3DEB" w:rsidRDefault="008F77B2" w:rsidP="008F77B2">
                  <w:pPr>
                    <w:pStyle w:val="Content"/>
                    <w:spacing w:line="240" w:lineRule="auto"/>
                    <w:jc w:val="both"/>
                    <w:rPr>
                      <w:b/>
                      <w:color w:val="278079" w:themeColor="accent6" w:themeShade="BF"/>
                      <w:sz w:val="40"/>
                    </w:rPr>
                  </w:pPr>
                  <w:r w:rsidRPr="005F3DEB">
                    <w:rPr>
                      <w:b/>
                    </w:rPr>
                    <w:lastRenderedPageBreak/>
                    <w:t xml:space="preserve">Overarching Considerations for Plan &amp; Process </w:t>
                  </w:r>
                </w:p>
                <w:p w14:paraId="59EA7F9C" w14:textId="77777777" w:rsidR="008F77B2" w:rsidRDefault="008F77B2" w:rsidP="008F77B2">
                  <w:pPr>
                    <w:pStyle w:val="Content"/>
                    <w:jc w:val="both"/>
                    <w:rPr>
                      <w:color w:val="auto"/>
                      <w:sz w:val="24"/>
                    </w:rPr>
                  </w:pPr>
                </w:p>
                <w:p w14:paraId="142E6754" w14:textId="030C08B2" w:rsidR="008F77B2" w:rsidRPr="00637915" w:rsidRDefault="008F77B2" w:rsidP="008F77B2">
                  <w:pPr>
                    <w:pStyle w:val="Content"/>
                    <w:jc w:val="both"/>
                    <w:rPr>
                      <w:color w:val="auto"/>
                      <w:sz w:val="24"/>
                    </w:rPr>
                  </w:pPr>
                  <w:r w:rsidRPr="00B86F51">
                    <w:rPr>
                      <w:b/>
                      <w:color w:val="278079" w:themeColor="accent6" w:themeShade="BF"/>
                      <w:sz w:val="24"/>
                    </w:rPr>
                    <w:t>Consider</w:t>
                  </w:r>
                  <w:r w:rsidRPr="00637915">
                    <w:rPr>
                      <w:color w:val="auto"/>
                      <w:sz w:val="24"/>
                    </w:rPr>
                    <w:t xml:space="preserve"> re</w:t>
                  </w:r>
                  <w:r w:rsidR="00BC0F49">
                    <w:rPr>
                      <w:color w:val="auto"/>
                      <w:sz w:val="24"/>
                    </w:rPr>
                    <w:t>asonable staff time across all P</w:t>
                  </w:r>
                  <w:r w:rsidRPr="00637915">
                    <w:rPr>
                      <w:color w:val="auto"/>
                      <w:sz w:val="24"/>
                    </w:rPr>
                    <w:t>riorities for funding research, and do not overextend capacity. We need to know our limitations as it pertains to what the staff can accomplish.</w:t>
                  </w:r>
                </w:p>
                <w:p w14:paraId="533ECB52" w14:textId="77777777" w:rsidR="008F77B2" w:rsidRDefault="008F77B2" w:rsidP="008F77B2">
                  <w:pPr>
                    <w:pStyle w:val="Content"/>
                    <w:jc w:val="both"/>
                    <w:rPr>
                      <w:color w:val="auto"/>
                      <w:sz w:val="24"/>
                    </w:rPr>
                  </w:pPr>
                </w:p>
                <w:p w14:paraId="2B0ADF68" w14:textId="77777777" w:rsidR="008F77B2" w:rsidRDefault="008F77B2" w:rsidP="008F77B2">
                  <w:pPr>
                    <w:pStyle w:val="Content"/>
                    <w:jc w:val="both"/>
                    <w:rPr>
                      <w:color w:val="auto"/>
                      <w:sz w:val="24"/>
                    </w:rPr>
                  </w:pPr>
                  <w:r w:rsidRPr="00B86F51">
                    <w:rPr>
                      <w:b/>
                      <w:color w:val="278079" w:themeColor="accent6" w:themeShade="BF"/>
                      <w:sz w:val="24"/>
                    </w:rPr>
                    <w:t>Take</w:t>
                  </w:r>
                  <w:r w:rsidRPr="00B86F51">
                    <w:rPr>
                      <w:color w:val="278079" w:themeColor="accent6" w:themeShade="BF"/>
                      <w:sz w:val="24"/>
                    </w:rPr>
                    <w:t xml:space="preserve"> </w:t>
                  </w:r>
                  <w:r>
                    <w:rPr>
                      <w:color w:val="auto"/>
                      <w:sz w:val="24"/>
                    </w:rPr>
                    <w:t xml:space="preserve">into consideration the </w:t>
                  </w:r>
                  <w:r w:rsidRPr="00B86F51">
                    <w:rPr>
                      <w:color w:val="auto"/>
                      <w:sz w:val="24"/>
                    </w:rPr>
                    <w:t xml:space="preserve">impact this work will have on all towns across Lincoln County and how </w:t>
                  </w:r>
                  <w:r w:rsidRPr="007830A5">
                    <w:rPr>
                      <w:color w:val="auto"/>
                      <w:sz w:val="24"/>
                    </w:rPr>
                    <w:t>communities</w:t>
                  </w:r>
                  <w:r>
                    <w:rPr>
                      <w:color w:val="auto"/>
                      <w:sz w:val="24"/>
                    </w:rPr>
                    <w:t xml:space="preserve"> </w:t>
                  </w:r>
                  <w:r w:rsidRPr="00B86F51">
                    <w:rPr>
                      <w:color w:val="auto"/>
                      <w:sz w:val="24"/>
                    </w:rPr>
                    <w:t xml:space="preserve">will benefit, as </w:t>
                  </w:r>
                  <w:r>
                    <w:rPr>
                      <w:color w:val="auto"/>
                      <w:sz w:val="24"/>
                    </w:rPr>
                    <w:t xml:space="preserve">this </w:t>
                  </w:r>
                  <w:r w:rsidRPr="00B86F51">
                    <w:rPr>
                      <w:color w:val="auto"/>
                      <w:sz w:val="24"/>
                    </w:rPr>
                    <w:t>is the desire of the County Commissioners and relates to funding</w:t>
                  </w:r>
                  <w:r>
                    <w:rPr>
                      <w:color w:val="auto"/>
                      <w:sz w:val="24"/>
                    </w:rPr>
                    <w:t>.</w:t>
                  </w:r>
                </w:p>
                <w:p w14:paraId="5B2971B8" w14:textId="77777777" w:rsidR="008F77B2" w:rsidRDefault="008F77B2" w:rsidP="008F77B2">
                  <w:pPr>
                    <w:pStyle w:val="Content"/>
                    <w:jc w:val="both"/>
                    <w:rPr>
                      <w:color w:val="auto"/>
                      <w:sz w:val="24"/>
                    </w:rPr>
                  </w:pPr>
                </w:p>
                <w:p w14:paraId="5FFC90FC" w14:textId="11834BC5" w:rsidR="008F77B2" w:rsidRDefault="008F77B2" w:rsidP="008F77B2">
                  <w:pPr>
                    <w:pStyle w:val="Content"/>
                    <w:jc w:val="both"/>
                    <w:rPr>
                      <w:color w:val="auto"/>
                      <w:sz w:val="24"/>
                    </w:rPr>
                  </w:pPr>
                  <w:r w:rsidRPr="00B86F51">
                    <w:rPr>
                      <w:b/>
                      <w:color w:val="278079" w:themeColor="accent6" w:themeShade="BF"/>
                      <w:sz w:val="24"/>
                    </w:rPr>
                    <w:t>Do not</w:t>
                  </w:r>
                  <w:r w:rsidRPr="00B86F51">
                    <w:rPr>
                      <w:color w:val="278079" w:themeColor="accent6" w:themeShade="BF"/>
                      <w:sz w:val="24"/>
                    </w:rPr>
                    <w:t xml:space="preserve"> </w:t>
                  </w:r>
                  <w:r>
                    <w:rPr>
                      <w:color w:val="auto"/>
                      <w:sz w:val="24"/>
                    </w:rPr>
                    <w:t xml:space="preserve">book entirety of staff time up with tasks. </w:t>
                  </w:r>
                  <w:r w:rsidRPr="007830A5">
                    <w:rPr>
                      <w:color w:val="auto"/>
                      <w:sz w:val="24"/>
                    </w:rPr>
                    <w:t>L</w:t>
                  </w:r>
                  <w:r>
                    <w:rPr>
                      <w:color w:val="auto"/>
                      <w:sz w:val="24"/>
                    </w:rPr>
                    <w:t>eave room for unanticipated needs that arise. We need to be flexible with our goa</w:t>
                  </w:r>
                  <w:r w:rsidR="00BC0F49">
                    <w:rPr>
                      <w:color w:val="auto"/>
                      <w:sz w:val="24"/>
                    </w:rPr>
                    <w:t>ls and P</w:t>
                  </w:r>
                  <w:r>
                    <w:rPr>
                      <w:color w:val="auto"/>
                      <w:sz w:val="24"/>
                    </w:rPr>
                    <w:t xml:space="preserve">riorities, acknowledging that there are many variables and unknowns in the future that will </w:t>
                  </w:r>
                  <w:proofErr w:type="gramStart"/>
                  <w:r>
                    <w:rPr>
                      <w:color w:val="auto"/>
                      <w:sz w:val="24"/>
                    </w:rPr>
                    <w:t>impact</w:t>
                  </w:r>
                  <w:proofErr w:type="gramEnd"/>
                  <w:r>
                    <w:rPr>
                      <w:color w:val="auto"/>
                      <w:sz w:val="24"/>
                    </w:rPr>
                    <w:t xml:space="preserve"> them.</w:t>
                  </w:r>
                </w:p>
                <w:p w14:paraId="7752F806" w14:textId="77777777" w:rsidR="008F77B2" w:rsidRDefault="008F77B2" w:rsidP="008F77B2">
                  <w:pPr>
                    <w:pStyle w:val="Content"/>
                    <w:jc w:val="both"/>
                    <w:rPr>
                      <w:color w:val="auto"/>
                      <w:sz w:val="24"/>
                    </w:rPr>
                  </w:pPr>
                </w:p>
                <w:p w14:paraId="4501EE46" w14:textId="05BBAC5B" w:rsidR="008F77B2" w:rsidRDefault="008F77B2" w:rsidP="008F77B2">
                  <w:pPr>
                    <w:pStyle w:val="Content"/>
                    <w:jc w:val="both"/>
                    <w:rPr>
                      <w:color w:val="auto"/>
                      <w:sz w:val="24"/>
                    </w:rPr>
                  </w:pPr>
                  <w:r w:rsidRPr="00B86F51">
                    <w:rPr>
                      <w:b/>
                      <w:color w:val="278079" w:themeColor="accent6" w:themeShade="BF"/>
                      <w:sz w:val="24"/>
                    </w:rPr>
                    <w:t>Keep</w:t>
                  </w:r>
                  <w:r>
                    <w:rPr>
                      <w:color w:val="auto"/>
                      <w:sz w:val="24"/>
                    </w:rPr>
                    <w:t xml:space="preserve"> climate change as a forefront activity within the </w:t>
                  </w:r>
                  <w:r w:rsidR="00543E9C" w:rsidRPr="00543E9C">
                    <w:rPr>
                      <w:color w:val="auto"/>
                      <w:sz w:val="24"/>
                    </w:rPr>
                    <w:t>Priority</w:t>
                  </w:r>
                  <w:r w:rsidRPr="006526AC">
                    <w:rPr>
                      <w:color w:val="FF0000"/>
                      <w:sz w:val="24"/>
                    </w:rPr>
                    <w:t xml:space="preserve"> </w:t>
                  </w:r>
                  <w:r>
                    <w:rPr>
                      <w:color w:val="auto"/>
                      <w:sz w:val="24"/>
                    </w:rPr>
                    <w:t>of “Environmental Sustainability”. Keep environmental considerations in all decision-making, in addition to just environmental-specific projects.</w:t>
                  </w:r>
                </w:p>
                <w:p w14:paraId="761EC313" w14:textId="77777777" w:rsidR="008F77B2" w:rsidRDefault="008F77B2" w:rsidP="008F77B2">
                  <w:pPr>
                    <w:pStyle w:val="Content"/>
                    <w:jc w:val="both"/>
                    <w:rPr>
                      <w:color w:val="auto"/>
                      <w:sz w:val="24"/>
                    </w:rPr>
                  </w:pPr>
                </w:p>
                <w:p w14:paraId="152EB354" w14:textId="5A6BF6F0" w:rsidR="008F77B2" w:rsidRDefault="008F77B2" w:rsidP="008F77B2">
                  <w:pPr>
                    <w:pStyle w:val="Content"/>
                    <w:jc w:val="both"/>
                    <w:rPr>
                      <w:color w:val="auto"/>
                      <w:sz w:val="24"/>
                    </w:rPr>
                  </w:pPr>
                  <w:r w:rsidRPr="00B86F51">
                    <w:rPr>
                      <w:b/>
                      <w:color w:val="278079" w:themeColor="accent6" w:themeShade="BF"/>
                      <w:sz w:val="24"/>
                    </w:rPr>
                    <w:t>Apply</w:t>
                  </w:r>
                  <w:r>
                    <w:rPr>
                      <w:color w:val="auto"/>
                      <w:sz w:val="24"/>
                    </w:rPr>
                    <w:t xml:space="preserve"> the principles of “Lifelong Community Building” </w:t>
                  </w:r>
                  <w:r w:rsidRPr="007830A5">
                    <w:rPr>
                      <w:color w:val="auto"/>
                      <w:sz w:val="24"/>
                    </w:rPr>
                    <w:t>throughout</w:t>
                  </w:r>
                  <w:r>
                    <w:rPr>
                      <w:color w:val="auto"/>
                      <w:sz w:val="24"/>
                    </w:rPr>
                    <w:t xml:space="preserve"> all </w:t>
                  </w:r>
                  <w:r w:rsidR="00543E9C" w:rsidRPr="00543E9C">
                    <w:rPr>
                      <w:color w:val="auto"/>
                      <w:sz w:val="24"/>
                    </w:rPr>
                    <w:t>P</w:t>
                  </w:r>
                  <w:r w:rsidR="006526AC" w:rsidRPr="00543E9C">
                    <w:rPr>
                      <w:color w:val="auto"/>
                      <w:sz w:val="24"/>
                    </w:rPr>
                    <w:t>riorities</w:t>
                  </w:r>
                  <w:r w:rsidRPr="007830A5">
                    <w:rPr>
                      <w:color w:val="auto"/>
                      <w:sz w:val="24"/>
                    </w:rPr>
                    <w:t>,</w:t>
                  </w:r>
                  <w:r>
                    <w:rPr>
                      <w:color w:val="auto"/>
                      <w:sz w:val="24"/>
                    </w:rPr>
                    <w:t xml:space="preserve"> actions</w:t>
                  </w:r>
                  <w:r w:rsidR="00BC0F49">
                    <w:rPr>
                      <w:color w:val="auto"/>
                      <w:sz w:val="24"/>
                    </w:rPr>
                    <w:t>,</w:t>
                  </w:r>
                  <w:r>
                    <w:rPr>
                      <w:color w:val="auto"/>
                      <w:sz w:val="24"/>
                    </w:rPr>
                    <w:t xml:space="preserve"> and work plans.</w:t>
                  </w:r>
                </w:p>
                <w:p w14:paraId="3BA26812" w14:textId="77777777" w:rsidR="008F77B2" w:rsidRDefault="008F77B2" w:rsidP="008F77B2">
                  <w:pPr>
                    <w:pStyle w:val="Content"/>
                    <w:jc w:val="both"/>
                    <w:rPr>
                      <w:color w:val="auto"/>
                      <w:sz w:val="24"/>
                    </w:rPr>
                  </w:pPr>
                </w:p>
                <w:p w14:paraId="607F4A1C" w14:textId="6022043A" w:rsidR="008F77B2" w:rsidRDefault="008F77B2" w:rsidP="008F77B2">
                  <w:pPr>
                    <w:pStyle w:val="Content"/>
                    <w:jc w:val="both"/>
                    <w:rPr>
                      <w:color w:val="auto"/>
                      <w:sz w:val="24"/>
                    </w:rPr>
                  </w:pPr>
                  <w:r w:rsidRPr="00B86F51">
                    <w:rPr>
                      <w:b/>
                      <w:color w:val="278079" w:themeColor="accent6" w:themeShade="BF"/>
                      <w:sz w:val="24"/>
                    </w:rPr>
                    <w:t>Work</w:t>
                  </w:r>
                  <w:r>
                    <w:rPr>
                      <w:color w:val="auto"/>
                      <w:sz w:val="24"/>
                    </w:rPr>
                    <w:t xml:space="preserve"> towards greater benefits for </w:t>
                  </w:r>
                  <w:r w:rsidRPr="0006133A">
                    <w:rPr>
                      <w:color w:val="auto"/>
                      <w:sz w:val="24"/>
                      <w:u w:val="single"/>
                    </w:rPr>
                    <w:t>all</w:t>
                  </w:r>
                  <w:r>
                    <w:rPr>
                      <w:color w:val="auto"/>
                      <w:sz w:val="24"/>
                    </w:rPr>
                    <w:t xml:space="preserve"> Lincoln County residents.</w:t>
                  </w:r>
                </w:p>
                <w:p w14:paraId="14090788" w14:textId="60453479" w:rsidR="00673815" w:rsidRDefault="00673815" w:rsidP="008F77B2">
                  <w:pPr>
                    <w:pStyle w:val="Content"/>
                    <w:jc w:val="both"/>
                    <w:rPr>
                      <w:color w:val="auto"/>
                      <w:sz w:val="24"/>
                    </w:rPr>
                  </w:pPr>
                </w:p>
                <w:p w14:paraId="59FAF659" w14:textId="4C950C6C" w:rsidR="00673815" w:rsidRPr="00166983" w:rsidRDefault="00673815" w:rsidP="008F77B2">
                  <w:pPr>
                    <w:pStyle w:val="Content"/>
                    <w:jc w:val="both"/>
                    <w:rPr>
                      <w:color w:val="auto"/>
                      <w:sz w:val="24"/>
                    </w:rPr>
                  </w:pPr>
                  <w:r w:rsidRPr="00673815">
                    <w:rPr>
                      <w:b/>
                      <w:color w:val="278079" w:themeColor="accent6" w:themeShade="BF"/>
                      <w:sz w:val="24"/>
                    </w:rPr>
                    <w:t>Lincoln County</w:t>
                  </w:r>
                  <w:r w:rsidRPr="00673815">
                    <w:rPr>
                      <w:color w:val="278079" w:themeColor="accent6" w:themeShade="BF"/>
                      <w:sz w:val="24"/>
                    </w:rPr>
                    <w:t xml:space="preserve"> </w:t>
                  </w:r>
                  <w:r>
                    <w:rPr>
                      <w:color w:val="auto"/>
                      <w:sz w:val="24"/>
                    </w:rPr>
                    <w:t>is home to people of all ages,</w:t>
                  </w:r>
                  <w:r w:rsidR="00BC0F49">
                    <w:rPr>
                      <w:color w:val="auto"/>
                      <w:sz w:val="24"/>
                    </w:rPr>
                    <w:t xml:space="preserve"> abilities, and economic levels</w:t>
                  </w:r>
                  <w:r>
                    <w:rPr>
                      <w:color w:val="auto"/>
                      <w:sz w:val="24"/>
                    </w:rPr>
                    <w:t xml:space="preserve"> by increasing access for residents to healthy surroundings, equal justice, economic, and social opportunities. </w:t>
                  </w:r>
                </w:p>
                <w:p w14:paraId="0E4B10A2" w14:textId="77777777" w:rsidR="008F77B2" w:rsidRDefault="008F77B2" w:rsidP="008F77B2">
                  <w:pPr>
                    <w:pStyle w:val="Content"/>
                    <w:spacing w:line="240" w:lineRule="auto"/>
                    <w:jc w:val="both"/>
                    <w:rPr>
                      <w:b/>
                      <w:color w:val="278079" w:themeColor="accent6" w:themeShade="BF"/>
                      <w:sz w:val="40"/>
                      <w:u w:val="single"/>
                    </w:rPr>
                  </w:pPr>
                </w:p>
                <w:p w14:paraId="70C9BF03" w14:textId="77777777" w:rsidR="008F77B2" w:rsidRDefault="008F77B2" w:rsidP="008F77B2">
                  <w:pPr>
                    <w:pStyle w:val="Content"/>
                    <w:spacing w:line="240" w:lineRule="auto"/>
                    <w:jc w:val="both"/>
                    <w:rPr>
                      <w:b/>
                      <w:color w:val="278079" w:themeColor="accent6" w:themeShade="BF"/>
                      <w:sz w:val="40"/>
                      <w:u w:val="single"/>
                    </w:rPr>
                  </w:pPr>
                </w:p>
                <w:p w14:paraId="06B1BDB8" w14:textId="77777777" w:rsidR="008F77B2" w:rsidRDefault="008F77B2" w:rsidP="008F77B2">
                  <w:pPr>
                    <w:pStyle w:val="Content"/>
                    <w:spacing w:line="240" w:lineRule="auto"/>
                    <w:jc w:val="both"/>
                    <w:rPr>
                      <w:b/>
                      <w:color w:val="278079" w:themeColor="accent6" w:themeShade="BF"/>
                      <w:sz w:val="40"/>
                      <w:u w:val="single"/>
                    </w:rPr>
                  </w:pPr>
                </w:p>
                <w:p w14:paraId="6BC7F769" w14:textId="77777777" w:rsidR="008F77B2" w:rsidRDefault="008F77B2" w:rsidP="008F77B2">
                  <w:pPr>
                    <w:pStyle w:val="Content"/>
                    <w:spacing w:line="240" w:lineRule="auto"/>
                    <w:jc w:val="both"/>
                    <w:rPr>
                      <w:b/>
                      <w:color w:val="278079" w:themeColor="accent6" w:themeShade="BF"/>
                      <w:sz w:val="40"/>
                      <w:u w:val="single"/>
                    </w:rPr>
                  </w:pPr>
                </w:p>
                <w:p w14:paraId="716B607E" w14:textId="77777777" w:rsidR="008F77B2" w:rsidRDefault="008F77B2" w:rsidP="008F77B2">
                  <w:pPr>
                    <w:pStyle w:val="Content"/>
                    <w:spacing w:line="240" w:lineRule="auto"/>
                    <w:jc w:val="both"/>
                    <w:rPr>
                      <w:b/>
                      <w:color w:val="278079" w:themeColor="accent6" w:themeShade="BF"/>
                      <w:sz w:val="40"/>
                      <w:u w:val="single"/>
                    </w:rPr>
                  </w:pPr>
                </w:p>
                <w:p w14:paraId="3F61AA99" w14:textId="77777777" w:rsidR="008F77B2" w:rsidRDefault="008F77B2" w:rsidP="008F77B2">
                  <w:pPr>
                    <w:pStyle w:val="Content"/>
                    <w:spacing w:line="240" w:lineRule="auto"/>
                    <w:jc w:val="both"/>
                    <w:rPr>
                      <w:b/>
                      <w:color w:val="278079" w:themeColor="accent6" w:themeShade="BF"/>
                      <w:sz w:val="40"/>
                      <w:u w:val="single"/>
                    </w:rPr>
                  </w:pPr>
                </w:p>
                <w:p w14:paraId="20DA8DEB" w14:textId="77777777" w:rsidR="008F77B2" w:rsidRDefault="008F77B2" w:rsidP="008F77B2">
                  <w:pPr>
                    <w:pStyle w:val="Content"/>
                    <w:spacing w:line="240" w:lineRule="auto"/>
                    <w:jc w:val="both"/>
                    <w:rPr>
                      <w:b/>
                      <w:color w:val="278079" w:themeColor="accent6" w:themeShade="BF"/>
                      <w:sz w:val="40"/>
                      <w:u w:val="single"/>
                    </w:rPr>
                  </w:pPr>
                </w:p>
                <w:p w14:paraId="7B833E25" w14:textId="77777777" w:rsidR="008F77B2" w:rsidRDefault="008F77B2" w:rsidP="008F77B2">
                  <w:pPr>
                    <w:pStyle w:val="Content"/>
                    <w:spacing w:line="240" w:lineRule="auto"/>
                    <w:jc w:val="both"/>
                    <w:rPr>
                      <w:b/>
                      <w:color w:val="278079" w:themeColor="accent6" w:themeShade="BF"/>
                      <w:sz w:val="40"/>
                      <w:u w:val="single"/>
                    </w:rPr>
                  </w:pPr>
                </w:p>
                <w:p w14:paraId="53C29B42" w14:textId="77777777" w:rsidR="008F77B2" w:rsidRDefault="008F77B2" w:rsidP="008F77B2">
                  <w:pPr>
                    <w:pStyle w:val="Content"/>
                    <w:jc w:val="both"/>
                    <w:rPr>
                      <w:b/>
                      <w:color w:val="FF6600"/>
                      <w:sz w:val="24"/>
                      <w:szCs w:val="24"/>
                    </w:rPr>
                  </w:pPr>
                </w:p>
                <w:p w14:paraId="7AED900E" w14:textId="77777777" w:rsidR="005F3DEB" w:rsidRDefault="005F3DEB" w:rsidP="008F77B2">
                  <w:pPr>
                    <w:pStyle w:val="Content"/>
                    <w:jc w:val="both"/>
                    <w:rPr>
                      <w:b/>
                      <w:color w:val="FF6600"/>
                      <w:sz w:val="24"/>
                      <w:szCs w:val="24"/>
                    </w:rPr>
                  </w:pPr>
                </w:p>
                <w:p w14:paraId="12A0F261" w14:textId="77777777" w:rsidR="005F3DEB" w:rsidRDefault="005F3DEB" w:rsidP="008F77B2">
                  <w:pPr>
                    <w:pStyle w:val="Content"/>
                    <w:jc w:val="both"/>
                    <w:rPr>
                      <w:b/>
                      <w:color w:val="FF6600"/>
                      <w:sz w:val="24"/>
                      <w:szCs w:val="24"/>
                    </w:rPr>
                  </w:pPr>
                </w:p>
                <w:p w14:paraId="2CA82C76" w14:textId="77777777" w:rsidR="005F3DEB" w:rsidRDefault="005F3DEB" w:rsidP="008F77B2">
                  <w:pPr>
                    <w:pStyle w:val="Content"/>
                    <w:jc w:val="both"/>
                    <w:rPr>
                      <w:b/>
                      <w:color w:val="FF6600"/>
                      <w:sz w:val="24"/>
                      <w:szCs w:val="24"/>
                    </w:rPr>
                  </w:pPr>
                </w:p>
                <w:p w14:paraId="3E787A88" w14:textId="77777777" w:rsidR="005F3DEB" w:rsidRDefault="005F3DEB" w:rsidP="008F77B2">
                  <w:pPr>
                    <w:pStyle w:val="Content"/>
                    <w:jc w:val="both"/>
                    <w:rPr>
                      <w:b/>
                      <w:color w:val="FF6600"/>
                      <w:sz w:val="24"/>
                      <w:szCs w:val="24"/>
                    </w:rPr>
                  </w:pPr>
                </w:p>
                <w:p w14:paraId="74F4001C" w14:textId="0ED5E32A" w:rsidR="005F3DEB" w:rsidRPr="007F388E" w:rsidRDefault="005F3DEB" w:rsidP="008F77B2">
                  <w:pPr>
                    <w:pStyle w:val="Content"/>
                    <w:jc w:val="both"/>
                    <w:rPr>
                      <w:b/>
                      <w:color w:val="FF6600"/>
                      <w:sz w:val="24"/>
                      <w:szCs w:val="24"/>
                    </w:rPr>
                  </w:pPr>
                </w:p>
              </w:tc>
            </w:tr>
          </w:tbl>
          <w:p w14:paraId="05912BBD" w14:textId="2A979C73" w:rsidR="008F77B2" w:rsidRPr="00D77B78" w:rsidRDefault="008F77B2" w:rsidP="008F77B2">
            <w:pPr>
              <w:pStyle w:val="Content"/>
              <w:jc w:val="both"/>
              <w:rPr>
                <w:b/>
                <w:color w:val="FF6600"/>
                <w:sz w:val="24"/>
                <w:szCs w:val="28"/>
              </w:rPr>
            </w:pPr>
          </w:p>
        </w:tc>
      </w:tr>
    </w:tbl>
    <w:p w14:paraId="35E6F0F9" w14:textId="5DFF4254" w:rsidR="00E7169F" w:rsidRPr="00F55133" w:rsidRDefault="00E7169F" w:rsidP="007F388E">
      <w:pPr>
        <w:spacing w:after="200"/>
        <w:rPr>
          <w:rFonts w:cstheme="majorHAnsi"/>
          <w:color w:val="7030A0"/>
          <w:sz w:val="24"/>
          <w:szCs w:val="24"/>
        </w:rPr>
      </w:pPr>
    </w:p>
    <w:p w14:paraId="7DBA74A2" w14:textId="77777777" w:rsidR="004C61D4" w:rsidRDefault="004C61D4" w:rsidP="00526F12">
      <w:pPr>
        <w:pStyle w:val="Content"/>
        <w:spacing w:line="240" w:lineRule="auto"/>
        <w:jc w:val="both"/>
        <w:rPr>
          <w:b/>
          <w:color w:val="278079" w:themeColor="accent6" w:themeShade="BF"/>
          <w:sz w:val="40"/>
          <w:u w:val="single"/>
        </w:rPr>
      </w:pPr>
    </w:p>
    <w:p w14:paraId="714AF64F" w14:textId="171CB094" w:rsidR="00D36B1E" w:rsidRPr="00DF05AE" w:rsidRDefault="00D36B1E" w:rsidP="00D36B1E">
      <w:r w:rsidRPr="00DF05AE">
        <w:lastRenderedPageBreak/>
        <w:t xml:space="preserve">The LCRPC Priorities and Outcomes in the 5-year Strategic Plan </w:t>
      </w:r>
    </w:p>
    <w:p w14:paraId="7D4B9D9A" w14:textId="77777777" w:rsidR="00D36B1E" w:rsidRDefault="00D36B1E" w:rsidP="00D36B1E"/>
    <w:p w14:paraId="610AD9E3" w14:textId="310AB496" w:rsidR="00EC20D9" w:rsidRPr="00D36B1E" w:rsidRDefault="00680C13" w:rsidP="00D36B1E">
      <w:pPr>
        <w:rPr>
          <w:b w:val="0"/>
          <w:color w:val="auto"/>
          <w:sz w:val="24"/>
          <w:szCs w:val="24"/>
        </w:rPr>
      </w:pPr>
      <w:r w:rsidRPr="00D36B1E">
        <w:rPr>
          <w:b w:val="0"/>
          <w:color w:val="auto"/>
          <w:sz w:val="24"/>
          <w:szCs w:val="24"/>
        </w:rPr>
        <w:t>The Strategic Plan include</w:t>
      </w:r>
      <w:r w:rsidR="005F3DEB">
        <w:rPr>
          <w:b w:val="0"/>
          <w:color w:val="auto"/>
          <w:sz w:val="24"/>
          <w:szCs w:val="24"/>
        </w:rPr>
        <w:t>s</w:t>
      </w:r>
      <w:r w:rsidRPr="00D36B1E">
        <w:rPr>
          <w:b w:val="0"/>
          <w:color w:val="auto"/>
          <w:sz w:val="24"/>
          <w:szCs w:val="24"/>
        </w:rPr>
        <w:t xml:space="preserve"> six Priorities, and six areas of analysis. Those areas </w:t>
      </w:r>
      <w:r w:rsidR="00D36B1E" w:rsidRPr="00D36B1E">
        <w:rPr>
          <w:b w:val="0"/>
          <w:color w:val="auto"/>
          <w:sz w:val="24"/>
          <w:szCs w:val="24"/>
        </w:rPr>
        <w:t xml:space="preserve">of analysis </w:t>
      </w:r>
      <w:r w:rsidR="00DF05AE" w:rsidRPr="00D36B1E">
        <w:rPr>
          <w:b w:val="0"/>
          <w:color w:val="auto"/>
          <w:sz w:val="24"/>
          <w:szCs w:val="24"/>
        </w:rPr>
        <w:t>are Outcomes;</w:t>
      </w:r>
      <w:r w:rsidRPr="00D36B1E">
        <w:rPr>
          <w:b w:val="0"/>
          <w:color w:val="auto"/>
          <w:sz w:val="24"/>
          <w:szCs w:val="24"/>
        </w:rPr>
        <w:t xml:space="preserve"> Action Areas; Measures; I</w:t>
      </w:r>
      <w:r w:rsidR="00EC20D9" w:rsidRPr="00D36B1E">
        <w:rPr>
          <w:b w:val="0"/>
          <w:color w:val="auto"/>
          <w:sz w:val="24"/>
          <w:szCs w:val="24"/>
        </w:rPr>
        <w:t xml:space="preserve">mplementation </w:t>
      </w:r>
      <w:r w:rsidRPr="00D36B1E">
        <w:rPr>
          <w:b w:val="0"/>
          <w:color w:val="auto"/>
          <w:sz w:val="24"/>
          <w:szCs w:val="24"/>
        </w:rPr>
        <w:t>M</w:t>
      </w:r>
      <w:r w:rsidR="00EC20D9" w:rsidRPr="00D36B1E">
        <w:rPr>
          <w:b w:val="0"/>
          <w:color w:val="auto"/>
          <w:sz w:val="24"/>
          <w:szCs w:val="24"/>
        </w:rPr>
        <w:t>echanism</w:t>
      </w:r>
      <w:r w:rsidRPr="00D36B1E">
        <w:rPr>
          <w:b w:val="0"/>
          <w:color w:val="auto"/>
          <w:sz w:val="24"/>
          <w:szCs w:val="24"/>
        </w:rPr>
        <w:t>s; L</w:t>
      </w:r>
      <w:r w:rsidR="00EC20D9" w:rsidRPr="00D36B1E">
        <w:rPr>
          <w:b w:val="0"/>
          <w:color w:val="auto"/>
          <w:sz w:val="24"/>
          <w:szCs w:val="24"/>
        </w:rPr>
        <w:t xml:space="preserve">imiting </w:t>
      </w:r>
      <w:r w:rsidRPr="00D36B1E">
        <w:rPr>
          <w:b w:val="0"/>
          <w:color w:val="auto"/>
          <w:sz w:val="24"/>
          <w:szCs w:val="24"/>
        </w:rPr>
        <w:t>F</w:t>
      </w:r>
      <w:r w:rsidR="00EC20D9" w:rsidRPr="00D36B1E">
        <w:rPr>
          <w:b w:val="0"/>
          <w:color w:val="auto"/>
          <w:sz w:val="24"/>
          <w:szCs w:val="24"/>
        </w:rPr>
        <w:t>actors</w:t>
      </w:r>
      <w:r w:rsidRPr="00D36B1E">
        <w:rPr>
          <w:b w:val="0"/>
          <w:color w:val="auto"/>
          <w:sz w:val="24"/>
          <w:szCs w:val="24"/>
        </w:rPr>
        <w:t xml:space="preserve">; </w:t>
      </w:r>
      <w:r w:rsidR="00EC20D9" w:rsidRPr="00D36B1E">
        <w:rPr>
          <w:b w:val="0"/>
          <w:color w:val="auto"/>
          <w:sz w:val="24"/>
          <w:szCs w:val="24"/>
        </w:rPr>
        <w:t xml:space="preserve">and </w:t>
      </w:r>
      <w:r w:rsidRPr="00D36B1E">
        <w:rPr>
          <w:b w:val="0"/>
          <w:color w:val="auto"/>
          <w:sz w:val="24"/>
          <w:szCs w:val="24"/>
        </w:rPr>
        <w:t>O</w:t>
      </w:r>
      <w:r w:rsidR="00EC20D9" w:rsidRPr="00D36B1E">
        <w:rPr>
          <w:b w:val="0"/>
          <w:color w:val="auto"/>
          <w:sz w:val="24"/>
          <w:szCs w:val="24"/>
        </w:rPr>
        <w:t xml:space="preserve">pportunities and </w:t>
      </w:r>
      <w:r w:rsidRPr="00D36B1E">
        <w:rPr>
          <w:b w:val="0"/>
          <w:color w:val="auto"/>
          <w:sz w:val="24"/>
          <w:szCs w:val="24"/>
        </w:rPr>
        <w:t>C</w:t>
      </w:r>
      <w:r w:rsidR="00EC20D9" w:rsidRPr="00D36B1E">
        <w:rPr>
          <w:b w:val="0"/>
          <w:color w:val="auto"/>
          <w:sz w:val="24"/>
          <w:szCs w:val="24"/>
        </w:rPr>
        <w:t>ollaborations</w:t>
      </w:r>
      <w:r w:rsidR="00DF05AE" w:rsidRPr="00D36B1E">
        <w:rPr>
          <w:b w:val="0"/>
          <w:color w:val="auto"/>
          <w:sz w:val="24"/>
          <w:szCs w:val="24"/>
        </w:rPr>
        <w:t xml:space="preserve">. </w:t>
      </w:r>
      <w:r w:rsidR="00EC20D9" w:rsidRPr="00D36B1E">
        <w:rPr>
          <w:b w:val="0"/>
          <w:color w:val="auto"/>
          <w:sz w:val="24"/>
          <w:szCs w:val="24"/>
        </w:rPr>
        <w:t xml:space="preserve"> </w:t>
      </w:r>
      <w:r w:rsidR="00D36B1E" w:rsidRPr="00D36B1E">
        <w:rPr>
          <w:b w:val="0"/>
          <w:color w:val="auto"/>
          <w:sz w:val="24"/>
          <w:szCs w:val="24"/>
        </w:rPr>
        <w:t xml:space="preserve">These </w:t>
      </w:r>
      <w:proofErr w:type="gramStart"/>
      <w:r w:rsidR="00D36B1E" w:rsidRPr="00D36B1E">
        <w:rPr>
          <w:b w:val="0"/>
          <w:color w:val="auto"/>
          <w:sz w:val="24"/>
          <w:szCs w:val="24"/>
        </w:rPr>
        <w:t>are covered</w:t>
      </w:r>
      <w:proofErr w:type="gramEnd"/>
      <w:r w:rsidR="00D36B1E" w:rsidRPr="00D36B1E">
        <w:rPr>
          <w:b w:val="0"/>
          <w:color w:val="auto"/>
          <w:sz w:val="24"/>
          <w:szCs w:val="24"/>
        </w:rPr>
        <w:t xml:space="preserve"> in more detail in the full Strategic Plan document.</w:t>
      </w:r>
    </w:p>
    <w:p w14:paraId="563147CA" w14:textId="77777777" w:rsidR="00680C13" w:rsidRPr="00D36B1E" w:rsidRDefault="00680C13" w:rsidP="00680C13">
      <w:pPr>
        <w:pStyle w:val="Content"/>
        <w:jc w:val="both"/>
        <w:rPr>
          <w:rFonts w:cstheme="majorHAnsi"/>
          <w:b/>
          <w:color w:val="auto"/>
          <w:sz w:val="24"/>
          <w:szCs w:val="24"/>
          <w:u w:val="single"/>
        </w:rPr>
      </w:pPr>
    </w:p>
    <w:p w14:paraId="09DAE839" w14:textId="23CAA8AC" w:rsidR="00680C13" w:rsidRPr="00D36B1E" w:rsidRDefault="00D36B1E" w:rsidP="00DF05AE">
      <w:pPr>
        <w:rPr>
          <w:b w:val="0"/>
          <w:color w:val="auto"/>
          <w:sz w:val="24"/>
          <w:szCs w:val="24"/>
        </w:rPr>
      </w:pPr>
      <w:r w:rsidRPr="00D36B1E">
        <w:rPr>
          <w:b w:val="0"/>
          <w:color w:val="auto"/>
          <w:sz w:val="24"/>
          <w:szCs w:val="24"/>
        </w:rPr>
        <w:t>The</w:t>
      </w:r>
      <w:r w:rsidR="00680C13" w:rsidRPr="00D36B1E">
        <w:rPr>
          <w:b w:val="0"/>
          <w:color w:val="auto"/>
          <w:sz w:val="24"/>
          <w:szCs w:val="24"/>
        </w:rPr>
        <w:t xml:space="preserve"> </w:t>
      </w:r>
      <w:proofErr w:type="gramStart"/>
      <w:r w:rsidR="00680C13" w:rsidRPr="00D36B1E">
        <w:rPr>
          <w:b w:val="0"/>
          <w:color w:val="auto"/>
          <w:sz w:val="24"/>
          <w:szCs w:val="24"/>
        </w:rPr>
        <w:t xml:space="preserve">Priorities </w:t>
      </w:r>
      <w:r w:rsidR="005F3DEB">
        <w:rPr>
          <w:b w:val="0"/>
          <w:color w:val="auto"/>
          <w:sz w:val="24"/>
          <w:szCs w:val="24"/>
        </w:rPr>
        <w:t>were</w:t>
      </w:r>
      <w:r w:rsidR="00680C13" w:rsidRPr="00D36B1E">
        <w:rPr>
          <w:b w:val="0"/>
          <w:color w:val="auto"/>
          <w:sz w:val="24"/>
          <w:szCs w:val="24"/>
        </w:rPr>
        <w:t xml:space="preserve"> vetted by the Strategic Planning Committee</w:t>
      </w:r>
      <w:proofErr w:type="gramEnd"/>
      <w:r w:rsidR="00680C13" w:rsidRPr="00D36B1E">
        <w:rPr>
          <w:b w:val="0"/>
          <w:color w:val="auto"/>
          <w:sz w:val="24"/>
          <w:szCs w:val="24"/>
        </w:rPr>
        <w:t>. They are sectors of work in which the RPC staff will unde</w:t>
      </w:r>
      <w:r w:rsidR="005F3DEB">
        <w:rPr>
          <w:b w:val="0"/>
          <w:color w:val="auto"/>
          <w:sz w:val="24"/>
          <w:szCs w:val="24"/>
        </w:rPr>
        <w:t>rtake projects throughout the 5-</w:t>
      </w:r>
      <w:r w:rsidR="00680C13" w:rsidRPr="00D36B1E">
        <w:rPr>
          <w:b w:val="0"/>
          <w:color w:val="auto"/>
          <w:sz w:val="24"/>
          <w:szCs w:val="24"/>
        </w:rPr>
        <w:t>year plan</w:t>
      </w:r>
      <w:r w:rsidR="00DF05AE" w:rsidRPr="00D36B1E">
        <w:rPr>
          <w:b w:val="0"/>
          <w:color w:val="auto"/>
          <w:sz w:val="24"/>
          <w:szCs w:val="24"/>
        </w:rPr>
        <w:t>. The Outcomes</w:t>
      </w:r>
      <w:r w:rsidR="00680C13" w:rsidRPr="00D36B1E">
        <w:rPr>
          <w:b w:val="0"/>
          <w:color w:val="auto"/>
          <w:sz w:val="24"/>
          <w:szCs w:val="24"/>
        </w:rPr>
        <w:t xml:space="preserve"> are the vision or goal statement for </w:t>
      </w:r>
      <w:r w:rsidR="00DF05AE" w:rsidRPr="00D36B1E">
        <w:rPr>
          <w:b w:val="0"/>
          <w:color w:val="auto"/>
          <w:sz w:val="24"/>
          <w:szCs w:val="24"/>
        </w:rPr>
        <w:t>the Priority Area</w:t>
      </w:r>
      <w:r w:rsidR="005F3DEB">
        <w:rPr>
          <w:b w:val="0"/>
          <w:color w:val="auto"/>
          <w:sz w:val="24"/>
          <w:szCs w:val="24"/>
        </w:rPr>
        <w:t>, f</w:t>
      </w:r>
      <w:r w:rsidR="00680C13" w:rsidRPr="00D36B1E">
        <w:rPr>
          <w:b w:val="0"/>
          <w:color w:val="auto"/>
          <w:sz w:val="24"/>
          <w:szCs w:val="24"/>
        </w:rPr>
        <w:t>or example</w:t>
      </w:r>
      <w:r w:rsidR="00DF05AE" w:rsidRPr="00D36B1E">
        <w:rPr>
          <w:b w:val="0"/>
          <w:color w:val="auto"/>
          <w:sz w:val="24"/>
          <w:szCs w:val="24"/>
        </w:rPr>
        <w:t>, “An increased number of jobs.”</w:t>
      </w:r>
    </w:p>
    <w:p w14:paraId="612523C7" w14:textId="77777777" w:rsidR="00DF05AE" w:rsidRPr="00DF05AE" w:rsidRDefault="00DF05AE" w:rsidP="00DF05AE">
      <w:pPr>
        <w:rPr>
          <w:b w:val="0"/>
          <w:color w:val="auto"/>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9"/>
        <w:gridCol w:w="6611"/>
      </w:tblGrid>
      <w:tr w:rsidR="00D36B1E" w14:paraId="4B9BD07C" w14:textId="77777777" w:rsidTr="00F440CA">
        <w:trPr>
          <w:cantSplit/>
          <w:jc w:val="center"/>
        </w:trPr>
        <w:tc>
          <w:tcPr>
            <w:tcW w:w="2749" w:type="dxa"/>
            <w:shd w:val="clear" w:color="auto" w:fill="auto"/>
            <w:vAlign w:val="center"/>
          </w:tcPr>
          <w:p w14:paraId="4B03E570" w14:textId="77777777" w:rsidR="00D36B1E" w:rsidRPr="00ED0231" w:rsidRDefault="00D36B1E" w:rsidP="00F440CA">
            <w:pPr>
              <w:pStyle w:val="Content"/>
              <w:jc w:val="center"/>
              <w:rPr>
                <w:b/>
                <w:color w:val="278079" w:themeColor="accent6" w:themeShade="BF"/>
                <w:sz w:val="33"/>
                <w:szCs w:val="33"/>
                <w:u w:val="single"/>
              </w:rPr>
            </w:pPr>
            <w:r w:rsidRPr="00ED0231">
              <w:rPr>
                <w:b/>
                <w:color w:val="278079" w:themeColor="accent6" w:themeShade="BF"/>
                <w:sz w:val="33"/>
                <w:szCs w:val="33"/>
                <w:u w:val="single"/>
              </w:rPr>
              <w:t>Priority Category</w:t>
            </w:r>
          </w:p>
        </w:tc>
        <w:tc>
          <w:tcPr>
            <w:tcW w:w="6611" w:type="dxa"/>
            <w:shd w:val="clear" w:color="auto" w:fill="auto"/>
            <w:vAlign w:val="center"/>
          </w:tcPr>
          <w:p w14:paraId="6F85C4C3" w14:textId="77777777" w:rsidR="00D36B1E" w:rsidRDefault="00D36B1E" w:rsidP="00F440CA">
            <w:pPr>
              <w:pStyle w:val="Content"/>
              <w:jc w:val="center"/>
              <w:rPr>
                <w:b/>
                <w:color w:val="278079" w:themeColor="accent6" w:themeShade="BF"/>
                <w:sz w:val="33"/>
                <w:szCs w:val="33"/>
                <w:u w:val="single"/>
              </w:rPr>
            </w:pPr>
          </w:p>
          <w:p w14:paraId="79DA6D30" w14:textId="77777777" w:rsidR="00D36B1E" w:rsidRPr="00ED0231" w:rsidRDefault="00D36B1E" w:rsidP="00F440CA">
            <w:pPr>
              <w:pStyle w:val="Content"/>
              <w:jc w:val="center"/>
              <w:rPr>
                <w:b/>
                <w:color w:val="278079" w:themeColor="accent6" w:themeShade="BF"/>
                <w:sz w:val="33"/>
                <w:szCs w:val="33"/>
                <w:u w:val="single"/>
              </w:rPr>
            </w:pPr>
            <w:r w:rsidRPr="00ED0231">
              <w:rPr>
                <w:b/>
                <w:color w:val="278079" w:themeColor="accent6" w:themeShade="BF"/>
                <w:sz w:val="33"/>
                <w:szCs w:val="33"/>
                <w:u w:val="single"/>
              </w:rPr>
              <w:t>Outcomes from Implementation of Five-Year Plan</w:t>
            </w:r>
          </w:p>
        </w:tc>
      </w:tr>
      <w:tr w:rsidR="00D36B1E" w14:paraId="3AA838E8" w14:textId="77777777" w:rsidTr="00F440CA">
        <w:trPr>
          <w:cantSplit/>
          <w:jc w:val="center"/>
        </w:trPr>
        <w:tc>
          <w:tcPr>
            <w:tcW w:w="2749" w:type="dxa"/>
          </w:tcPr>
          <w:p w14:paraId="3399FD3D" w14:textId="77777777" w:rsidR="00D36B1E" w:rsidRPr="00526F12" w:rsidRDefault="00D36B1E" w:rsidP="00F440CA">
            <w:pPr>
              <w:pStyle w:val="Content"/>
              <w:jc w:val="center"/>
              <w:rPr>
                <w:b/>
                <w:color w:val="3B3838" w:themeColor="background2" w:themeShade="40"/>
              </w:rPr>
            </w:pPr>
            <w:r w:rsidRPr="00526F12">
              <w:rPr>
                <w:b/>
                <w:color w:val="3B3838" w:themeColor="background2" w:themeShade="40"/>
              </w:rPr>
              <w:t>Housing</w:t>
            </w:r>
          </w:p>
        </w:tc>
        <w:tc>
          <w:tcPr>
            <w:tcW w:w="6611" w:type="dxa"/>
          </w:tcPr>
          <w:p w14:paraId="3594DEFC" w14:textId="77777777" w:rsidR="00D36B1E" w:rsidRPr="00931DFA" w:rsidRDefault="00D36B1E" w:rsidP="006E69D9">
            <w:pPr>
              <w:pStyle w:val="Content"/>
              <w:numPr>
                <w:ilvl w:val="0"/>
                <w:numId w:val="4"/>
              </w:numPr>
              <w:jc w:val="both"/>
              <w:rPr>
                <w:color w:val="3B3838" w:themeColor="background2" w:themeShade="40"/>
                <w:sz w:val="24"/>
              </w:rPr>
            </w:pPr>
            <w:r w:rsidRPr="00931DFA">
              <w:rPr>
                <w:color w:val="3B3838" w:themeColor="background2" w:themeShade="40"/>
                <w:sz w:val="24"/>
              </w:rPr>
              <w:t>Greater understanding of housing needs and assessment of impactful actions.</w:t>
            </w:r>
          </w:p>
          <w:p w14:paraId="2B3B2A83" w14:textId="77777777" w:rsidR="00D36B1E" w:rsidRPr="00931DFA" w:rsidRDefault="00D36B1E" w:rsidP="006E69D9">
            <w:pPr>
              <w:pStyle w:val="Content"/>
              <w:numPr>
                <w:ilvl w:val="0"/>
                <w:numId w:val="4"/>
              </w:numPr>
              <w:jc w:val="both"/>
              <w:rPr>
                <w:color w:val="3B3838" w:themeColor="background2" w:themeShade="40"/>
                <w:sz w:val="24"/>
              </w:rPr>
            </w:pPr>
            <w:r w:rsidRPr="00931DFA">
              <w:rPr>
                <w:color w:val="3B3838" w:themeColor="background2" w:themeShade="40"/>
                <w:sz w:val="24"/>
              </w:rPr>
              <w:t>Increased availability of housing stock in Lincoln County, with emphasis on affordability and workforce housing, seasonal, homeless, older population, and other demographics not listed here.</w:t>
            </w:r>
          </w:p>
          <w:p w14:paraId="17DAA993" w14:textId="77777777" w:rsidR="00D36B1E" w:rsidRPr="00931DFA" w:rsidRDefault="00D36B1E" w:rsidP="006E69D9">
            <w:pPr>
              <w:pStyle w:val="Content"/>
              <w:numPr>
                <w:ilvl w:val="0"/>
                <w:numId w:val="4"/>
              </w:numPr>
              <w:jc w:val="both"/>
              <w:rPr>
                <w:color w:val="3B3838" w:themeColor="background2" w:themeShade="40"/>
                <w:sz w:val="24"/>
                <w:szCs w:val="24"/>
              </w:rPr>
            </w:pPr>
            <w:r w:rsidRPr="00931DFA">
              <w:rPr>
                <w:color w:val="3B3838" w:themeColor="background2" w:themeShade="40"/>
                <w:sz w:val="24"/>
              </w:rPr>
              <w:t>Stronger leadership and increased capacity for housing actions.</w:t>
            </w:r>
          </w:p>
        </w:tc>
      </w:tr>
      <w:tr w:rsidR="00D36B1E" w:rsidRPr="00977F5B" w14:paraId="746146B7" w14:textId="77777777" w:rsidTr="00F440CA">
        <w:trPr>
          <w:cantSplit/>
          <w:jc w:val="center"/>
        </w:trPr>
        <w:tc>
          <w:tcPr>
            <w:tcW w:w="2749" w:type="dxa"/>
          </w:tcPr>
          <w:p w14:paraId="629BE137" w14:textId="77777777" w:rsidR="00D36B1E" w:rsidRPr="00977F5B" w:rsidRDefault="00D36B1E" w:rsidP="00F440CA">
            <w:pPr>
              <w:pStyle w:val="Content"/>
              <w:jc w:val="center"/>
              <w:rPr>
                <w:b/>
                <w:color w:val="808080" w:themeColor="background1" w:themeShade="80"/>
                <w:sz w:val="12"/>
                <w:szCs w:val="12"/>
              </w:rPr>
            </w:pPr>
          </w:p>
        </w:tc>
        <w:tc>
          <w:tcPr>
            <w:tcW w:w="6611" w:type="dxa"/>
          </w:tcPr>
          <w:p w14:paraId="111BD905" w14:textId="77777777" w:rsidR="00D36B1E" w:rsidRPr="00977F5B" w:rsidRDefault="00D36B1E" w:rsidP="00F440CA">
            <w:pPr>
              <w:pStyle w:val="Content"/>
              <w:ind w:left="360"/>
              <w:jc w:val="both"/>
              <w:rPr>
                <w:color w:val="auto"/>
                <w:sz w:val="12"/>
                <w:szCs w:val="12"/>
              </w:rPr>
            </w:pPr>
          </w:p>
        </w:tc>
      </w:tr>
      <w:tr w:rsidR="00D36B1E" w14:paraId="54F6FB91" w14:textId="77777777" w:rsidTr="00F440CA">
        <w:trPr>
          <w:cantSplit/>
          <w:jc w:val="center"/>
        </w:trPr>
        <w:tc>
          <w:tcPr>
            <w:tcW w:w="2749" w:type="dxa"/>
          </w:tcPr>
          <w:p w14:paraId="52E2D9A2" w14:textId="77777777" w:rsidR="00D36B1E" w:rsidRPr="00977F5B" w:rsidRDefault="00D36B1E" w:rsidP="00F440CA">
            <w:pPr>
              <w:pStyle w:val="Content"/>
              <w:jc w:val="center"/>
              <w:rPr>
                <w:b/>
                <w:color w:val="1A5550" w:themeColor="accent6" w:themeShade="80"/>
              </w:rPr>
            </w:pPr>
            <w:r w:rsidRPr="00977F5B">
              <w:rPr>
                <w:b/>
                <w:color w:val="1A5550" w:themeColor="accent6" w:themeShade="80"/>
              </w:rPr>
              <w:t>Broadband</w:t>
            </w:r>
          </w:p>
        </w:tc>
        <w:tc>
          <w:tcPr>
            <w:tcW w:w="6611" w:type="dxa"/>
          </w:tcPr>
          <w:p w14:paraId="63C3FF21" w14:textId="77777777" w:rsidR="00D36B1E" w:rsidRPr="00931DFA" w:rsidRDefault="00D36B1E" w:rsidP="006E69D9">
            <w:pPr>
              <w:pStyle w:val="Content"/>
              <w:numPr>
                <w:ilvl w:val="0"/>
                <w:numId w:val="5"/>
              </w:numPr>
              <w:jc w:val="both"/>
              <w:rPr>
                <w:color w:val="1A5550" w:themeColor="accent6" w:themeShade="80"/>
                <w:sz w:val="24"/>
              </w:rPr>
            </w:pPr>
            <w:r w:rsidRPr="00931DFA">
              <w:rPr>
                <w:color w:val="1A5550" w:themeColor="accent6" w:themeShade="80"/>
                <w:sz w:val="24"/>
              </w:rPr>
              <w:t>Be a recognized leader and source of information and support for broadband in Lincoln County.</w:t>
            </w:r>
          </w:p>
          <w:p w14:paraId="711F88AD" w14:textId="77777777" w:rsidR="00D36B1E" w:rsidRPr="00931DFA" w:rsidRDefault="00D36B1E" w:rsidP="006E69D9">
            <w:pPr>
              <w:pStyle w:val="Content"/>
              <w:numPr>
                <w:ilvl w:val="0"/>
                <w:numId w:val="5"/>
              </w:numPr>
              <w:jc w:val="both"/>
              <w:rPr>
                <w:color w:val="1A5550" w:themeColor="accent6" w:themeShade="80"/>
                <w:sz w:val="24"/>
              </w:rPr>
            </w:pPr>
            <w:r w:rsidRPr="00931DFA">
              <w:rPr>
                <w:color w:val="1A5550" w:themeColor="accent6" w:themeShade="80"/>
                <w:sz w:val="24"/>
              </w:rPr>
              <w:t>Increased number of residences/businesses with access to broadband internet.</w:t>
            </w:r>
          </w:p>
          <w:p w14:paraId="61CB4011" w14:textId="77777777" w:rsidR="00D36B1E" w:rsidRPr="00931DFA" w:rsidRDefault="00D36B1E" w:rsidP="006E69D9">
            <w:pPr>
              <w:pStyle w:val="Content"/>
              <w:numPr>
                <w:ilvl w:val="0"/>
                <w:numId w:val="5"/>
              </w:numPr>
              <w:jc w:val="both"/>
              <w:rPr>
                <w:color w:val="1A5550" w:themeColor="accent6" w:themeShade="80"/>
                <w:sz w:val="24"/>
              </w:rPr>
            </w:pPr>
            <w:r w:rsidRPr="00931DFA">
              <w:rPr>
                <w:color w:val="1A5550" w:themeColor="accent6" w:themeShade="80"/>
                <w:sz w:val="24"/>
              </w:rPr>
              <w:t xml:space="preserve">Increased number of towns with active broadband committees or initiatives. </w:t>
            </w:r>
          </w:p>
          <w:p w14:paraId="4D65C9AE" w14:textId="77777777" w:rsidR="00D36B1E" w:rsidRPr="00931DFA" w:rsidRDefault="00D36B1E" w:rsidP="006E69D9">
            <w:pPr>
              <w:pStyle w:val="Content"/>
              <w:numPr>
                <w:ilvl w:val="0"/>
                <w:numId w:val="5"/>
              </w:numPr>
              <w:jc w:val="both"/>
              <w:rPr>
                <w:color w:val="1A5550" w:themeColor="accent6" w:themeShade="80"/>
                <w:sz w:val="24"/>
                <w:szCs w:val="24"/>
              </w:rPr>
            </w:pPr>
            <w:r w:rsidRPr="00931DFA">
              <w:rPr>
                <w:color w:val="1A5550" w:themeColor="accent6" w:themeShade="80"/>
                <w:sz w:val="24"/>
              </w:rPr>
              <w:t>Increased technology education, and digital equity and literacy, especially for those disenfranchised by internet and technology progression.</w:t>
            </w:r>
          </w:p>
        </w:tc>
      </w:tr>
      <w:tr w:rsidR="00D36B1E" w:rsidRPr="00977F5B" w14:paraId="2BACE79B" w14:textId="77777777" w:rsidTr="00F440CA">
        <w:trPr>
          <w:cantSplit/>
          <w:jc w:val="center"/>
        </w:trPr>
        <w:tc>
          <w:tcPr>
            <w:tcW w:w="2749" w:type="dxa"/>
          </w:tcPr>
          <w:p w14:paraId="221DBDF9" w14:textId="77777777" w:rsidR="00D36B1E" w:rsidRPr="00977F5B" w:rsidRDefault="00D36B1E" w:rsidP="00F440CA">
            <w:pPr>
              <w:pStyle w:val="Content"/>
              <w:jc w:val="center"/>
              <w:rPr>
                <w:b/>
                <w:color w:val="808080" w:themeColor="background1" w:themeShade="80"/>
                <w:sz w:val="12"/>
                <w:szCs w:val="12"/>
              </w:rPr>
            </w:pPr>
          </w:p>
        </w:tc>
        <w:tc>
          <w:tcPr>
            <w:tcW w:w="6611" w:type="dxa"/>
          </w:tcPr>
          <w:p w14:paraId="6A0DBA31" w14:textId="77777777" w:rsidR="00D36B1E" w:rsidRPr="00977F5B" w:rsidRDefault="00D36B1E" w:rsidP="00F440CA">
            <w:pPr>
              <w:pStyle w:val="Content"/>
              <w:ind w:left="360"/>
              <w:jc w:val="both"/>
              <w:rPr>
                <w:color w:val="auto"/>
                <w:sz w:val="12"/>
                <w:szCs w:val="12"/>
              </w:rPr>
            </w:pPr>
          </w:p>
        </w:tc>
      </w:tr>
      <w:tr w:rsidR="00D36B1E" w14:paraId="69C3AD66" w14:textId="77777777" w:rsidTr="00F440CA">
        <w:trPr>
          <w:cantSplit/>
          <w:jc w:val="center"/>
        </w:trPr>
        <w:tc>
          <w:tcPr>
            <w:tcW w:w="2749" w:type="dxa"/>
          </w:tcPr>
          <w:p w14:paraId="233DFE2D" w14:textId="77777777" w:rsidR="00D36B1E" w:rsidRPr="00526F12" w:rsidRDefault="00D36B1E" w:rsidP="00F440CA">
            <w:pPr>
              <w:pStyle w:val="Content"/>
              <w:jc w:val="center"/>
              <w:rPr>
                <w:b/>
                <w:color w:val="3B3838" w:themeColor="background2" w:themeShade="40"/>
              </w:rPr>
            </w:pPr>
            <w:r w:rsidRPr="00526F12">
              <w:rPr>
                <w:b/>
                <w:color w:val="3B3838" w:themeColor="background2" w:themeShade="40"/>
              </w:rPr>
              <w:t>Sustainable Economic &amp; Community Development</w:t>
            </w:r>
          </w:p>
        </w:tc>
        <w:tc>
          <w:tcPr>
            <w:tcW w:w="6611" w:type="dxa"/>
          </w:tcPr>
          <w:p w14:paraId="1C4CC829" w14:textId="77777777" w:rsidR="00D36B1E" w:rsidRPr="00931DFA" w:rsidRDefault="00D36B1E" w:rsidP="006E69D9">
            <w:pPr>
              <w:pStyle w:val="Content"/>
              <w:numPr>
                <w:ilvl w:val="0"/>
                <w:numId w:val="7"/>
              </w:numPr>
              <w:jc w:val="both"/>
              <w:rPr>
                <w:color w:val="3B3838" w:themeColor="background2" w:themeShade="40"/>
                <w:sz w:val="24"/>
              </w:rPr>
            </w:pPr>
            <w:r w:rsidRPr="00931DFA">
              <w:rPr>
                <w:color w:val="3B3838" w:themeColor="background2" w:themeShade="40"/>
                <w:sz w:val="24"/>
              </w:rPr>
              <w:t xml:space="preserve">Employment and volunteer opportunities increase.  </w:t>
            </w:r>
          </w:p>
          <w:p w14:paraId="48A78F22" w14:textId="77777777" w:rsidR="00D36B1E" w:rsidRPr="00931DFA" w:rsidRDefault="00D36B1E" w:rsidP="006E69D9">
            <w:pPr>
              <w:pStyle w:val="Content"/>
              <w:numPr>
                <w:ilvl w:val="0"/>
                <w:numId w:val="7"/>
              </w:numPr>
              <w:jc w:val="both"/>
              <w:rPr>
                <w:color w:val="3B3838" w:themeColor="background2" w:themeShade="40"/>
                <w:sz w:val="24"/>
              </w:rPr>
            </w:pPr>
            <w:r w:rsidRPr="00931DFA">
              <w:rPr>
                <w:color w:val="3B3838" w:themeColor="background2" w:themeShade="40"/>
                <w:sz w:val="24"/>
              </w:rPr>
              <w:t xml:space="preserve">Environmental impacts </w:t>
            </w:r>
            <w:proofErr w:type="gramStart"/>
            <w:r w:rsidRPr="00931DFA">
              <w:rPr>
                <w:color w:val="3B3838" w:themeColor="background2" w:themeShade="40"/>
                <w:sz w:val="24"/>
              </w:rPr>
              <w:t>are taken</w:t>
            </w:r>
            <w:proofErr w:type="gramEnd"/>
            <w:r w:rsidRPr="00931DFA">
              <w:rPr>
                <w:color w:val="3B3838" w:themeColor="background2" w:themeShade="40"/>
                <w:sz w:val="24"/>
              </w:rPr>
              <w:t xml:space="preserve"> into consideration when economic growth is promoted. </w:t>
            </w:r>
          </w:p>
          <w:p w14:paraId="5F2AD4B4" w14:textId="77777777" w:rsidR="00D36B1E" w:rsidRPr="00931DFA" w:rsidRDefault="00D36B1E" w:rsidP="006E69D9">
            <w:pPr>
              <w:pStyle w:val="Content"/>
              <w:numPr>
                <w:ilvl w:val="0"/>
                <w:numId w:val="7"/>
              </w:numPr>
              <w:jc w:val="both"/>
              <w:rPr>
                <w:color w:val="3B3838" w:themeColor="background2" w:themeShade="40"/>
                <w:sz w:val="24"/>
              </w:rPr>
            </w:pPr>
            <w:r w:rsidRPr="00931DFA">
              <w:rPr>
                <w:color w:val="3B3838" w:themeColor="background2" w:themeShade="40"/>
                <w:sz w:val="24"/>
              </w:rPr>
              <w:t xml:space="preserve">Public decision making efforts and planning include a broad and diverse participation by businesses, non-profit, civic and service organizations, residents, and local governments. </w:t>
            </w:r>
          </w:p>
          <w:p w14:paraId="092EF6EE" w14:textId="77777777" w:rsidR="00D36B1E" w:rsidRPr="00931DFA" w:rsidRDefault="00D36B1E" w:rsidP="006E69D9">
            <w:pPr>
              <w:pStyle w:val="Content"/>
              <w:numPr>
                <w:ilvl w:val="0"/>
                <w:numId w:val="7"/>
              </w:numPr>
              <w:jc w:val="both"/>
              <w:rPr>
                <w:color w:val="3B3838" w:themeColor="background2" w:themeShade="40"/>
                <w:sz w:val="24"/>
                <w:szCs w:val="24"/>
              </w:rPr>
            </w:pPr>
            <w:r w:rsidRPr="00931DFA">
              <w:rPr>
                <w:color w:val="3B3838" w:themeColor="background2" w:themeShade="40"/>
                <w:sz w:val="24"/>
              </w:rPr>
              <w:t>The County’s business sector grows and diversifies to include numerous industries, private individuals/corporations, and non-profits, taking into consideration the economic, natural resources, historical, cultural, &amp; societal fabric of Lincoln County.</w:t>
            </w:r>
          </w:p>
        </w:tc>
      </w:tr>
      <w:tr w:rsidR="00D36B1E" w:rsidRPr="00977F5B" w14:paraId="78CE9FF3" w14:textId="77777777" w:rsidTr="00F440CA">
        <w:trPr>
          <w:cantSplit/>
          <w:jc w:val="center"/>
        </w:trPr>
        <w:tc>
          <w:tcPr>
            <w:tcW w:w="2749" w:type="dxa"/>
          </w:tcPr>
          <w:p w14:paraId="12E010F4" w14:textId="77777777" w:rsidR="00D36B1E" w:rsidRPr="00977F5B" w:rsidRDefault="00D36B1E" w:rsidP="00F440CA">
            <w:pPr>
              <w:pStyle w:val="Content"/>
              <w:jc w:val="center"/>
              <w:rPr>
                <w:b/>
                <w:color w:val="808080" w:themeColor="background1" w:themeShade="80"/>
                <w:sz w:val="12"/>
                <w:szCs w:val="12"/>
              </w:rPr>
            </w:pPr>
          </w:p>
        </w:tc>
        <w:tc>
          <w:tcPr>
            <w:tcW w:w="6611" w:type="dxa"/>
          </w:tcPr>
          <w:p w14:paraId="38F70D86" w14:textId="77777777" w:rsidR="00D36B1E" w:rsidRPr="00977F5B" w:rsidRDefault="00D36B1E" w:rsidP="00F440CA">
            <w:pPr>
              <w:pStyle w:val="Content"/>
              <w:ind w:left="360"/>
              <w:jc w:val="both"/>
              <w:rPr>
                <w:color w:val="auto"/>
                <w:sz w:val="12"/>
                <w:szCs w:val="12"/>
              </w:rPr>
            </w:pPr>
          </w:p>
        </w:tc>
      </w:tr>
      <w:tr w:rsidR="00D36B1E" w14:paraId="0C0CA1CA" w14:textId="77777777" w:rsidTr="00F440CA">
        <w:trPr>
          <w:cantSplit/>
          <w:jc w:val="center"/>
        </w:trPr>
        <w:tc>
          <w:tcPr>
            <w:tcW w:w="2749" w:type="dxa"/>
          </w:tcPr>
          <w:p w14:paraId="29DB180D" w14:textId="77777777" w:rsidR="00D36B1E" w:rsidRPr="00977F5B" w:rsidRDefault="00D36B1E" w:rsidP="00F440CA">
            <w:pPr>
              <w:pStyle w:val="Content"/>
              <w:jc w:val="center"/>
              <w:rPr>
                <w:b/>
                <w:color w:val="1A5550" w:themeColor="accent6" w:themeShade="80"/>
              </w:rPr>
            </w:pPr>
            <w:r w:rsidRPr="00977F5B">
              <w:rPr>
                <w:b/>
                <w:color w:val="1A5550" w:themeColor="accent6" w:themeShade="80"/>
              </w:rPr>
              <w:lastRenderedPageBreak/>
              <w:t>Transportation</w:t>
            </w:r>
          </w:p>
        </w:tc>
        <w:tc>
          <w:tcPr>
            <w:tcW w:w="6611" w:type="dxa"/>
          </w:tcPr>
          <w:p w14:paraId="55367E6B" w14:textId="77777777" w:rsidR="00D36B1E" w:rsidRPr="00931DFA" w:rsidRDefault="00D36B1E" w:rsidP="006E69D9">
            <w:pPr>
              <w:pStyle w:val="Content"/>
              <w:numPr>
                <w:ilvl w:val="0"/>
                <w:numId w:val="6"/>
              </w:numPr>
              <w:jc w:val="both"/>
              <w:rPr>
                <w:color w:val="1A5550" w:themeColor="accent6" w:themeShade="80"/>
                <w:sz w:val="24"/>
              </w:rPr>
            </w:pPr>
            <w:r w:rsidRPr="00931DFA">
              <w:rPr>
                <w:color w:val="1A5550" w:themeColor="accent6" w:themeShade="80"/>
                <w:sz w:val="24"/>
              </w:rPr>
              <w:t>Lincoln County has diverse resources for healthy and safe mobility options.</w:t>
            </w:r>
          </w:p>
          <w:p w14:paraId="269CA497" w14:textId="77777777" w:rsidR="00D36B1E" w:rsidRPr="00931DFA" w:rsidRDefault="00D36B1E" w:rsidP="006E69D9">
            <w:pPr>
              <w:pStyle w:val="Content"/>
              <w:numPr>
                <w:ilvl w:val="0"/>
                <w:numId w:val="6"/>
              </w:numPr>
              <w:jc w:val="both"/>
              <w:rPr>
                <w:color w:val="1A5550" w:themeColor="accent6" w:themeShade="80"/>
                <w:sz w:val="24"/>
              </w:rPr>
            </w:pPr>
            <w:r w:rsidRPr="00931DFA">
              <w:rPr>
                <w:color w:val="1A5550" w:themeColor="accent6" w:themeShade="80"/>
                <w:sz w:val="24"/>
              </w:rPr>
              <w:t xml:space="preserve">Lincoln County residents are more aware of the transportation options available and the resultant lifestyle changes, including remote working/learning options. </w:t>
            </w:r>
          </w:p>
          <w:p w14:paraId="626306E6" w14:textId="77777777" w:rsidR="00D36B1E" w:rsidRPr="00931DFA" w:rsidRDefault="00D36B1E" w:rsidP="006E69D9">
            <w:pPr>
              <w:pStyle w:val="Content"/>
              <w:numPr>
                <w:ilvl w:val="0"/>
                <w:numId w:val="6"/>
              </w:numPr>
              <w:jc w:val="both"/>
              <w:rPr>
                <w:color w:val="1A5550" w:themeColor="accent6" w:themeShade="80"/>
                <w:sz w:val="24"/>
                <w:szCs w:val="24"/>
              </w:rPr>
            </w:pPr>
            <w:r w:rsidRPr="00931DFA">
              <w:rPr>
                <w:color w:val="1A5550" w:themeColor="accent6" w:themeShade="80"/>
                <w:sz w:val="24"/>
              </w:rPr>
              <w:t>Lincoln County towns have proper f</w:t>
            </w:r>
            <w:r>
              <w:rPr>
                <w:color w:val="1A5550" w:themeColor="accent6" w:themeShade="80"/>
                <w:sz w:val="24"/>
              </w:rPr>
              <w:t>unding for transportation needs.</w:t>
            </w:r>
          </w:p>
        </w:tc>
      </w:tr>
      <w:tr w:rsidR="00D36B1E" w:rsidRPr="00977F5B" w14:paraId="7C056DA4" w14:textId="77777777" w:rsidTr="00F440CA">
        <w:trPr>
          <w:cantSplit/>
          <w:jc w:val="center"/>
        </w:trPr>
        <w:tc>
          <w:tcPr>
            <w:tcW w:w="2749" w:type="dxa"/>
          </w:tcPr>
          <w:p w14:paraId="5BA77C00" w14:textId="77777777" w:rsidR="00D36B1E" w:rsidRPr="00977F5B" w:rsidRDefault="00D36B1E" w:rsidP="00F440CA">
            <w:pPr>
              <w:pStyle w:val="Content"/>
              <w:jc w:val="center"/>
              <w:rPr>
                <w:b/>
                <w:color w:val="808080" w:themeColor="background1" w:themeShade="80"/>
                <w:sz w:val="12"/>
                <w:szCs w:val="12"/>
              </w:rPr>
            </w:pPr>
          </w:p>
        </w:tc>
        <w:tc>
          <w:tcPr>
            <w:tcW w:w="6611" w:type="dxa"/>
          </w:tcPr>
          <w:p w14:paraId="434CFFFD" w14:textId="77777777" w:rsidR="00D36B1E" w:rsidRPr="00977F5B" w:rsidRDefault="00D36B1E" w:rsidP="00F440CA">
            <w:pPr>
              <w:pStyle w:val="Content"/>
              <w:jc w:val="both"/>
              <w:rPr>
                <w:color w:val="auto"/>
                <w:sz w:val="12"/>
                <w:szCs w:val="12"/>
              </w:rPr>
            </w:pPr>
          </w:p>
        </w:tc>
      </w:tr>
      <w:tr w:rsidR="00D36B1E" w14:paraId="35F02A72" w14:textId="77777777" w:rsidTr="00F440CA">
        <w:trPr>
          <w:cantSplit/>
          <w:jc w:val="center"/>
        </w:trPr>
        <w:tc>
          <w:tcPr>
            <w:tcW w:w="2749" w:type="dxa"/>
          </w:tcPr>
          <w:p w14:paraId="774C1985" w14:textId="77777777" w:rsidR="00D36B1E" w:rsidRPr="00526F12" w:rsidRDefault="00D36B1E" w:rsidP="00F440CA">
            <w:pPr>
              <w:pStyle w:val="Content"/>
              <w:jc w:val="center"/>
              <w:rPr>
                <w:b/>
                <w:color w:val="3B3838" w:themeColor="background2" w:themeShade="40"/>
              </w:rPr>
            </w:pPr>
            <w:r>
              <w:rPr>
                <w:b/>
                <w:color w:val="3B3838" w:themeColor="background2" w:themeShade="40"/>
              </w:rPr>
              <w:t xml:space="preserve">Intergenerational </w:t>
            </w:r>
            <w:r w:rsidRPr="00526F12">
              <w:rPr>
                <w:b/>
                <w:color w:val="3B3838" w:themeColor="background2" w:themeShade="40"/>
              </w:rPr>
              <w:t xml:space="preserve"> Community Building</w:t>
            </w:r>
          </w:p>
        </w:tc>
        <w:tc>
          <w:tcPr>
            <w:tcW w:w="6611" w:type="dxa"/>
          </w:tcPr>
          <w:p w14:paraId="3D7C07B7" w14:textId="77777777" w:rsidR="00D36B1E" w:rsidRPr="00931DFA" w:rsidRDefault="00D36B1E" w:rsidP="006E69D9">
            <w:pPr>
              <w:pStyle w:val="Content"/>
              <w:numPr>
                <w:ilvl w:val="0"/>
                <w:numId w:val="8"/>
              </w:numPr>
              <w:jc w:val="both"/>
              <w:rPr>
                <w:color w:val="3B3838" w:themeColor="background2" w:themeShade="40"/>
                <w:sz w:val="24"/>
              </w:rPr>
            </w:pPr>
            <w:r w:rsidRPr="00931DFA">
              <w:rPr>
                <w:color w:val="3B3838" w:themeColor="background2" w:themeShade="40"/>
                <w:sz w:val="24"/>
              </w:rPr>
              <w:t>Lincoln County communities are home to people of all ages through social and cultural connections, health, wellness, and recreation activities, public places, diversified employment and housing, civic engagement, and transportation options.</w:t>
            </w:r>
          </w:p>
          <w:p w14:paraId="5A40CFD2" w14:textId="77777777" w:rsidR="00D36B1E" w:rsidRPr="00931DFA" w:rsidRDefault="00D36B1E" w:rsidP="006E69D9">
            <w:pPr>
              <w:pStyle w:val="Content"/>
              <w:numPr>
                <w:ilvl w:val="0"/>
                <w:numId w:val="8"/>
              </w:numPr>
              <w:jc w:val="both"/>
              <w:rPr>
                <w:color w:val="3B3838" w:themeColor="background2" w:themeShade="40"/>
                <w:sz w:val="24"/>
              </w:rPr>
            </w:pPr>
            <w:r w:rsidRPr="00931DFA">
              <w:rPr>
                <w:color w:val="3B3838" w:themeColor="background2" w:themeShade="40"/>
                <w:sz w:val="24"/>
              </w:rPr>
              <w:t>Principles of ‘life-long community building’, including those detailed in the 2021 “Age Friendly Maine: Connecting Across Generations” State Plan , are supported to ensure quality of life for all ages in Lincoln County</w:t>
            </w:r>
          </w:p>
          <w:p w14:paraId="03718B0D" w14:textId="77777777" w:rsidR="00D36B1E" w:rsidRPr="00526F12" w:rsidRDefault="00D36B1E" w:rsidP="00F440CA">
            <w:pPr>
              <w:pStyle w:val="Content"/>
              <w:jc w:val="both"/>
              <w:rPr>
                <w:color w:val="3B3838" w:themeColor="background2" w:themeShade="40"/>
                <w:sz w:val="24"/>
              </w:rPr>
            </w:pPr>
          </w:p>
        </w:tc>
      </w:tr>
      <w:tr w:rsidR="00D36B1E" w:rsidRPr="00977F5B" w14:paraId="74D4BBC9" w14:textId="77777777" w:rsidTr="00F440CA">
        <w:trPr>
          <w:cantSplit/>
          <w:jc w:val="center"/>
        </w:trPr>
        <w:tc>
          <w:tcPr>
            <w:tcW w:w="2749" w:type="dxa"/>
          </w:tcPr>
          <w:p w14:paraId="59991E25" w14:textId="77777777" w:rsidR="00D36B1E" w:rsidRPr="00977F5B" w:rsidRDefault="00D36B1E" w:rsidP="00F440CA">
            <w:pPr>
              <w:pStyle w:val="Content"/>
              <w:jc w:val="center"/>
              <w:rPr>
                <w:b/>
                <w:color w:val="1A5550" w:themeColor="accent6" w:themeShade="80"/>
                <w:sz w:val="12"/>
                <w:szCs w:val="12"/>
              </w:rPr>
            </w:pPr>
          </w:p>
        </w:tc>
        <w:tc>
          <w:tcPr>
            <w:tcW w:w="6611" w:type="dxa"/>
          </w:tcPr>
          <w:p w14:paraId="62265D43" w14:textId="77777777" w:rsidR="00D36B1E" w:rsidRPr="00977F5B" w:rsidRDefault="00D36B1E" w:rsidP="00F440CA">
            <w:pPr>
              <w:pStyle w:val="Content"/>
              <w:jc w:val="both"/>
              <w:rPr>
                <w:color w:val="1A5550" w:themeColor="accent6" w:themeShade="80"/>
                <w:sz w:val="12"/>
                <w:szCs w:val="12"/>
              </w:rPr>
            </w:pPr>
          </w:p>
        </w:tc>
      </w:tr>
      <w:tr w:rsidR="00D36B1E" w14:paraId="1B2DAA1A" w14:textId="77777777" w:rsidTr="00F440CA">
        <w:trPr>
          <w:cantSplit/>
          <w:jc w:val="center"/>
        </w:trPr>
        <w:tc>
          <w:tcPr>
            <w:tcW w:w="2749" w:type="dxa"/>
          </w:tcPr>
          <w:p w14:paraId="2035162B" w14:textId="77777777" w:rsidR="00D36B1E" w:rsidRPr="00977F5B" w:rsidRDefault="00D36B1E" w:rsidP="00F440CA">
            <w:pPr>
              <w:pStyle w:val="Content"/>
              <w:jc w:val="center"/>
              <w:rPr>
                <w:b/>
                <w:color w:val="1A5550" w:themeColor="accent6" w:themeShade="80"/>
              </w:rPr>
            </w:pPr>
            <w:r w:rsidRPr="00977F5B">
              <w:rPr>
                <w:b/>
                <w:color w:val="1A5550" w:themeColor="accent6" w:themeShade="80"/>
              </w:rPr>
              <w:t>Environmental Sustainability</w:t>
            </w:r>
          </w:p>
        </w:tc>
        <w:tc>
          <w:tcPr>
            <w:tcW w:w="6611" w:type="dxa"/>
          </w:tcPr>
          <w:p w14:paraId="2FA024BF" w14:textId="77777777" w:rsidR="00D36B1E" w:rsidRPr="00977F5B" w:rsidRDefault="00D36B1E" w:rsidP="006E69D9">
            <w:pPr>
              <w:pStyle w:val="Content"/>
              <w:numPr>
                <w:ilvl w:val="0"/>
                <w:numId w:val="9"/>
              </w:numPr>
              <w:jc w:val="both"/>
              <w:rPr>
                <w:color w:val="1A5550" w:themeColor="accent6" w:themeShade="80"/>
                <w:sz w:val="24"/>
              </w:rPr>
            </w:pPr>
            <w:r w:rsidRPr="00977F5B">
              <w:rPr>
                <w:color w:val="1A5550" w:themeColor="accent6" w:themeShade="80"/>
                <w:sz w:val="24"/>
              </w:rPr>
              <w:t>Improved ability across the County to identify, minimize and help mitigate climate change impacts and effects.</w:t>
            </w:r>
          </w:p>
          <w:p w14:paraId="2DAE84E9" w14:textId="77777777" w:rsidR="00D36B1E" w:rsidRPr="00977F5B" w:rsidRDefault="00D36B1E" w:rsidP="006E69D9">
            <w:pPr>
              <w:pStyle w:val="Content"/>
              <w:numPr>
                <w:ilvl w:val="0"/>
                <w:numId w:val="9"/>
              </w:numPr>
              <w:jc w:val="both"/>
              <w:rPr>
                <w:color w:val="1A5550" w:themeColor="accent6" w:themeShade="80"/>
                <w:sz w:val="24"/>
              </w:rPr>
            </w:pPr>
            <w:r w:rsidRPr="00977F5B">
              <w:rPr>
                <w:color w:val="1A5550" w:themeColor="accent6" w:themeShade="80"/>
                <w:sz w:val="24"/>
              </w:rPr>
              <w:t>Improved ability of municipalities in Lincoln County to address environmental issues.</w:t>
            </w:r>
          </w:p>
        </w:tc>
      </w:tr>
    </w:tbl>
    <w:p w14:paraId="65B9F5A3" w14:textId="092A41C7" w:rsidR="00132C64" w:rsidRPr="00DF05AE" w:rsidRDefault="00132C64">
      <w:pPr>
        <w:spacing w:after="200"/>
        <w:rPr>
          <w:b w:val="0"/>
          <w:color w:val="auto"/>
          <w:sz w:val="24"/>
        </w:rPr>
      </w:pPr>
    </w:p>
    <w:p w14:paraId="7E8EFFC8" w14:textId="268B1C40" w:rsidR="00132C64" w:rsidRPr="00DF05AE" w:rsidRDefault="00132C64">
      <w:pPr>
        <w:spacing w:after="200"/>
        <w:rPr>
          <w:b w:val="0"/>
          <w:color w:val="auto"/>
          <w:sz w:val="24"/>
        </w:rPr>
      </w:pPr>
    </w:p>
    <w:p w14:paraId="6D3AF48B" w14:textId="2E314D3B" w:rsidR="00A13458" w:rsidRPr="00DF05AE" w:rsidRDefault="00A13458" w:rsidP="00DF027C">
      <w:pPr>
        <w:rPr>
          <w:b w:val="0"/>
          <w:color w:val="auto"/>
          <w:sz w:val="24"/>
        </w:rPr>
      </w:pPr>
    </w:p>
    <w:p w14:paraId="4D4A1B24" w14:textId="4291D7AE" w:rsidR="00BE68BE" w:rsidRPr="005F3DEB" w:rsidRDefault="00BE68BE" w:rsidP="00505943">
      <w:pPr>
        <w:spacing w:after="200"/>
        <w:rPr>
          <w:b w:val="0"/>
          <w:color w:val="auto"/>
          <w:sz w:val="24"/>
        </w:rPr>
      </w:pPr>
      <w:bookmarkStart w:id="0" w:name="_GoBack"/>
      <w:bookmarkEnd w:id="0"/>
    </w:p>
    <w:sectPr w:rsidR="00BE68BE" w:rsidRPr="005F3DEB" w:rsidSect="00DF027C">
      <w:footerReference w:type="default" r:id="rId21"/>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1666CE" w14:textId="77777777" w:rsidR="006E69D9" w:rsidRDefault="006E69D9">
      <w:r>
        <w:separator/>
      </w:r>
    </w:p>
    <w:p w14:paraId="0372E6F9" w14:textId="77777777" w:rsidR="006E69D9" w:rsidRDefault="006E69D9"/>
  </w:endnote>
  <w:endnote w:type="continuationSeparator" w:id="0">
    <w:p w14:paraId="0C454A54" w14:textId="77777777" w:rsidR="006E69D9" w:rsidRDefault="006E69D9">
      <w:r>
        <w:continuationSeparator/>
      </w:r>
    </w:p>
    <w:p w14:paraId="59412027" w14:textId="77777777" w:rsidR="006E69D9" w:rsidRDefault="006E69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530571"/>
      <w:docPartObj>
        <w:docPartGallery w:val="Page Numbers (Bottom of Page)"/>
        <w:docPartUnique/>
      </w:docPartObj>
    </w:sdtPr>
    <w:sdtContent>
      <w:sdt>
        <w:sdtPr>
          <w:id w:val="-1769616900"/>
          <w:docPartObj>
            <w:docPartGallery w:val="Page Numbers (Top of Page)"/>
            <w:docPartUnique/>
          </w:docPartObj>
        </w:sdtPr>
        <w:sdtContent>
          <w:p w14:paraId="353780CF" w14:textId="7EBDA073" w:rsidR="00BC0D65" w:rsidRDefault="00BC0D65">
            <w:pPr>
              <w:pStyle w:val="Footer"/>
              <w:jc w:val="right"/>
            </w:pPr>
            <w:r w:rsidRPr="005F3DEB">
              <w:rPr>
                <w:sz w:val="22"/>
              </w:rPr>
              <w:t xml:space="preserve">Page </w:t>
            </w:r>
            <w:r w:rsidRPr="005F3DEB">
              <w:rPr>
                <w:b w:val="0"/>
                <w:bCs/>
                <w:sz w:val="20"/>
                <w:szCs w:val="24"/>
              </w:rPr>
              <w:fldChar w:fldCharType="begin"/>
            </w:r>
            <w:r w:rsidRPr="005F3DEB">
              <w:rPr>
                <w:bCs/>
                <w:sz w:val="22"/>
              </w:rPr>
              <w:instrText xml:space="preserve"> PAGE </w:instrText>
            </w:r>
            <w:r w:rsidRPr="005F3DEB">
              <w:rPr>
                <w:b w:val="0"/>
                <w:bCs/>
                <w:sz w:val="20"/>
                <w:szCs w:val="24"/>
              </w:rPr>
              <w:fldChar w:fldCharType="separate"/>
            </w:r>
            <w:r w:rsidR="005F3DEB">
              <w:rPr>
                <w:bCs/>
                <w:noProof/>
                <w:sz w:val="22"/>
              </w:rPr>
              <w:t>6</w:t>
            </w:r>
            <w:r w:rsidRPr="005F3DEB">
              <w:rPr>
                <w:b w:val="0"/>
                <w:bCs/>
                <w:sz w:val="20"/>
                <w:szCs w:val="24"/>
              </w:rPr>
              <w:fldChar w:fldCharType="end"/>
            </w:r>
            <w:r w:rsidRPr="005F3DEB">
              <w:rPr>
                <w:sz w:val="22"/>
              </w:rPr>
              <w:t xml:space="preserve"> of </w:t>
            </w:r>
            <w:r w:rsidRPr="005F3DEB">
              <w:rPr>
                <w:b w:val="0"/>
                <w:bCs/>
                <w:sz w:val="20"/>
                <w:szCs w:val="24"/>
              </w:rPr>
              <w:fldChar w:fldCharType="begin"/>
            </w:r>
            <w:r w:rsidRPr="005F3DEB">
              <w:rPr>
                <w:bCs/>
                <w:sz w:val="22"/>
              </w:rPr>
              <w:instrText xml:space="preserve"> NUMPAGES  </w:instrText>
            </w:r>
            <w:r w:rsidRPr="005F3DEB">
              <w:rPr>
                <w:b w:val="0"/>
                <w:bCs/>
                <w:sz w:val="20"/>
                <w:szCs w:val="24"/>
              </w:rPr>
              <w:fldChar w:fldCharType="separate"/>
            </w:r>
            <w:r w:rsidR="005F3DEB">
              <w:rPr>
                <w:bCs/>
                <w:noProof/>
                <w:sz w:val="22"/>
              </w:rPr>
              <w:t>6</w:t>
            </w:r>
            <w:r w:rsidRPr="005F3DEB">
              <w:rPr>
                <w:b w:val="0"/>
                <w:bCs/>
                <w:sz w:val="20"/>
                <w:szCs w:val="24"/>
              </w:rPr>
              <w:fldChar w:fldCharType="end"/>
            </w:r>
          </w:p>
        </w:sdtContent>
      </w:sdt>
    </w:sdtContent>
  </w:sdt>
  <w:p w14:paraId="7C83E491" w14:textId="77777777" w:rsidR="00BC0D65" w:rsidRDefault="00BC0D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F513A" w14:textId="77777777" w:rsidR="006E69D9" w:rsidRDefault="006E69D9">
      <w:r>
        <w:separator/>
      </w:r>
    </w:p>
    <w:p w14:paraId="564C1CEC" w14:textId="77777777" w:rsidR="006E69D9" w:rsidRDefault="006E69D9"/>
  </w:footnote>
  <w:footnote w:type="continuationSeparator" w:id="0">
    <w:p w14:paraId="7D3B6DAC" w14:textId="77777777" w:rsidR="006E69D9" w:rsidRDefault="006E69D9">
      <w:r>
        <w:continuationSeparator/>
      </w:r>
    </w:p>
    <w:p w14:paraId="6BEB4935" w14:textId="77777777" w:rsidR="006E69D9" w:rsidRDefault="006E69D9"/>
  </w:footnote>
  <w:footnote w:id="1">
    <w:p w14:paraId="4DDC02E5" w14:textId="643F0104" w:rsidR="005F3DEB" w:rsidRDefault="005F3DEB">
      <w:pPr>
        <w:pStyle w:val="FootnoteText"/>
      </w:pPr>
      <w:r>
        <w:rPr>
          <w:rStyle w:val="FootnoteReference"/>
        </w:rPr>
        <w:footnoteRef/>
      </w:r>
      <w:r>
        <w:t xml:space="preserve"> </w:t>
      </w:r>
      <w:r>
        <w:t xml:space="preserve">These measurement questions are adapted from the </w:t>
      </w:r>
      <w:r w:rsidRPr="00B411AA">
        <w:t>Results-Based Accountability™</w:t>
      </w:r>
      <w:r>
        <w:t xml:space="preserve"> framework. More information can be found: </w:t>
      </w:r>
      <w:r w:rsidRPr="00B411AA">
        <w:t>https://clearimpact.com/results-based-accountability/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0D6E"/>
    <w:multiLevelType w:val="hybridMultilevel"/>
    <w:tmpl w:val="409ACDB4"/>
    <w:lvl w:ilvl="0" w:tplc="2AD21B7A">
      <w:start w:val="1"/>
      <w:numFmt w:val="bullet"/>
      <w:lvlText w:val=""/>
      <w:lvlJc w:val="left"/>
      <w:pPr>
        <w:ind w:left="360" w:hanging="360"/>
      </w:pPr>
      <w:rPr>
        <w:rFonts w:ascii="Symbol" w:hAnsi="Symbol" w:hint="default"/>
        <w:color w:val="808080" w:themeColor="background1" w:themeShade="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6354ED"/>
    <w:multiLevelType w:val="hybridMultilevel"/>
    <w:tmpl w:val="844AA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46E294E"/>
    <w:multiLevelType w:val="hybridMultilevel"/>
    <w:tmpl w:val="AA421A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F31756E"/>
    <w:multiLevelType w:val="hybridMultilevel"/>
    <w:tmpl w:val="84B82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973080C"/>
    <w:multiLevelType w:val="hybridMultilevel"/>
    <w:tmpl w:val="E3C0B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9F12F2"/>
    <w:multiLevelType w:val="hybridMultilevel"/>
    <w:tmpl w:val="02B63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1722B79"/>
    <w:multiLevelType w:val="hybridMultilevel"/>
    <w:tmpl w:val="AF5C0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2F9408D"/>
    <w:multiLevelType w:val="hybridMultilevel"/>
    <w:tmpl w:val="59185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DCF7F1B"/>
    <w:multiLevelType w:val="hybridMultilevel"/>
    <w:tmpl w:val="1D48D6A6"/>
    <w:lvl w:ilvl="0" w:tplc="29B46D0C">
      <w:start w:val="1"/>
      <w:numFmt w:val="bullet"/>
      <w:lvlText w:val=""/>
      <w:lvlJc w:val="left"/>
      <w:pPr>
        <w:ind w:left="360" w:hanging="360"/>
      </w:pPr>
      <w:rPr>
        <w:rFonts w:ascii="Symbol" w:hAnsi="Symbol" w:hint="default"/>
        <w:color w:val="808080" w:themeColor="background1" w:themeShade="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2"/>
  </w:num>
  <w:num w:numId="4">
    <w:abstractNumId w:val="8"/>
  </w:num>
  <w:num w:numId="5">
    <w:abstractNumId w:val="7"/>
  </w:num>
  <w:num w:numId="6">
    <w:abstractNumId w:val="1"/>
  </w:num>
  <w:num w:numId="7">
    <w:abstractNumId w:val="0"/>
  </w:num>
  <w:num w:numId="8">
    <w:abstractNumId w:val="5"/>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206"/>
    <w:rsid w:val="000057EF"/>
    <w:rsid w:val="00010138"/>
    <w:rsid w:val="000154B0"/>
    <w:rsid w:val="0002482E"/>
    <w:rsid w:val="000255F2"/>
    <w:rsid w:val="00037551"/>
    <w:rsid w:val="000406D0"/>
    <w:rsid w:val="00050324"/>
    <w:rsid w:val="0006133A"/>
    <w:rsid w:val="00072DAA"/>
    <w:rsid w:val="00084163"/>
    <w:rsid w:val="00097E4D"/>
    <w:rsid w:val="000A0150"/>
    <w:rsid w:val="000A2D58"/>
    <w:rsid w:val="000A3267"/>
    <w:rsid w:val="000A78F8"/>
    <w:rsid w:val="000B1833"/>
    <w:rsid w:val="000B2874"/>
    <w:rsid w:val="000B28F0"/>
    <w:rsid w:val="000B2948"/>
    <w:rsid w:val="000C0614"/>
    <w:rsid w:val="000C49A6"/>
    <w:rsid w:val="000C49D8"/>
    <w:rsid w:val="000C6B87"/>
    <w:rsid w:val="000D4B76"/>
    <w:rsid w:val="000E63C9"/>
    <w:rsid w:val="000F446B"/>
    <w:rsid w:val="00101A95"/>
    <w:rsid w:val="00104C85"/>
    <w:rsid w:val="00121437"/>
    <w:rsid w:val="0012496D"/>
    <w:rsid w:val="00130E9D"/>
    <w:rsid w:val="00132C64"/>
    <w:rsid w:val="00134BA7"/>
    <w:rsid w:val="00135912"/>
    <w:rsid w:val="001466B2"/>
    <w:rsid w:val="00150A6D"/>
    <w:rsid w:val="00153844"/>
    <w:rsid w:val="00157798"/>
    <w:rsid w:val="00166983"/>
    <w:rsid w:val="00181444"/>
    <w:rsid w:val="00184A60"/>
    <w:rsid w:val="00185B35"/>
    <w:rsid w:val="00197798"/>
    <w:rsid w:val="001B687A"/>
    <w:rsid w:val="001B767F"/>
    <w:rsid w:val="001E28AA"/>
    <w:rsid w:val="001F2BC8"/>
    <w:rsid w:val="001F52DC"/>
    <w:rsid w:val="001F5F6B"/>
    <w:rsid w:val="002029E8"/>
    <w:rsid w:val="0020601C"/>
    <w:rsid w:val="00210CE5"/>
    <w:rsid w:val="00216FDB"/>
    <w:rsid w:val="00217468"/>
    <w:rsid w:val="002343EB"/>
    <w:rsid w:val="00241B9E"/>
    <w:rsid w:val="00242283"/>
    <w:rsid w:val="00243EBC"/>
    <w:rsid w:val="00246A35"/>
    <w:rsid w:val="00267BD3"/>
    <w:rsid w:val="00271995"/>
    <w:rsid w:val="00275253"/>
    <w:rsid w:val="00283D21"/>
    <w:rsid w:val="00284348"/>
    <w:rsid w:val="00284F75"/>
    <w:rsid w:val="00293D14"/>
    <w:rsid w:val="002941BB"/>
    <w:rsid w:val="00294320"/>
    <w:rsid w:val="002B1C41"/>
    <w:rsid w:val="002C4515"/>
    <w:rsid w:val="002D063F"/>
    <w:rsid w:val="002D3206"/>
    <w:rsid w:val="002E50AC"/>
    <w:rsid w:val="002E5A4A"/>
    <w:rsid w:val="002F3918"/>
    <w:rsid w:val="002F51F5"/>
    <w:rsid w:val="00311476"/>
    <w:rsid w:val="00312137"/>
    <w:rsid w:val="003149B0"/>
    <w:rsid w:val="00315570"/>
    <w:rsid w:val="00316721"/>
    <w:rsid w:val="00330359"/>
    <w:rsid w:val="0033762F"/>
    <w:rsid w:val="003553F8"/>
    <w:rsid w:val="0035611A"/>
    <w:rsid w:val="003561DF"/>
    <w:rsid w:val="00362743"/>
    <w:rsid w:val="003637A5"/>
    <w:rsid w:val="00366C7E"/>
    <w:rsid w:val="00377E03"/>
    <w:rsid w:val="00384EA3"/>
    <w:rsid w:val="003A0626"/>
    <w:rsid w:val="003A39A1"/>
    <w:rsid w:val="003B3848"/>
    <w:rsid w:val="003C0893"/>
    <w:rsid w:val="003C2191"/>
    <w:rsid w:val="003D1152"/>
    <w:rsid w:val="003D31EC"/>
    <w:rsid w:val="003D343E"/>
    <w:rsid w:val="003D3863"/>
    <w:rsid w:val="003F75BD"/>
    <w:rsid w:val="00403888"/>
    <w:rsid w:val="004110DE"/>
    <w:rsid w:val="00433E73"/>
    <w:rsid w:val="0044085A"/>
    <w:rsid w:val="004449EE"/>
    <w:rsid w:val="0046125C"/>
    <w:rsid w:val="004731A0"/>
    <w:rsid w:val="004766F6"/>
    <w:rsid w:val="00477AF9"/>
    <w:rsid w:val="00483EE7"/>
    <w:rsid w:val="00486D40"/>
    <w:rsid w:val="004A24DE"/>
    <w:rsid w:val="004A5725"/>
    <w:rsid w:val="004B10B0"/>
    <w:rsid w:val="004B21A5"/>
    <w:rsid w:val="004C2895"/>
    <w:rsid w:val="004C61D4"/>
    <w:rsid w:val="004C637A"/>
    <w:rsid w:val="004D495E"/>
    <w:rsid w:val="004F15A8"/>
    <w:rsid w:val="005037F0"/>
    <w:rsid w:val="00505943"/>
    <w:rsid w:val="00512B80"/>
    <w:rsid w:val="00516A86"/>
    <w:rsid w:val="00526F12"/>
    <w:rsid w:val="00527009"/>
    <w:rsid w:val="005275F6"/>
    <w:rsid w:val="00535C7A"/>
    <w:rsid w:val="00536A0B"/>
    <w:rsid w:val="00543E9C"/>
    <w:rsid w:val="00545B8D"/>
    <w:rsid w:val="005468F9"/>
    <w:rsid w:val="005513F7"/>
    <w:rsid w:val="0055600D"/>
    <w:rsid w:val="00572102"/>
    <w:rsid w:val="0058288E"/>
    <w:rsid w:val="00585A4C"/>
    <w:rsid w:val="00593548"/>
    <w:rsid w:val="00593B49"/>
    <w:rsid w:val="00595876"/>
    <w:rsid w:val="005A3C83"/>
    <w:rsid w:val="005B34C2"/>
    <w:rsid w:val="005B3518"/>
    <w:rsid w:val="005B66BD"/>
    <w:rsid w:val="005D25D1"/>
    <w:rsid w:val="005D56DC"/>
    <w:rsid w:val="005F1BB0"/>
    <w:rsid w:val="005F3DEB"/>
    <w:rsid w:val="006162DB"/>
    <w:rsid w:val="00616938"/>
    <w:rsid w:val="00627E58"/>
    <w:rsid w:val="00636F19"/>
    <w:rsid w:val="00637915"/>
    <w:rsid w:val="00643A56"/>
    <w:rsid w:val="006526AC"/>
    <w:rsid w:val="006541C9"/>
    <w:rsid w:val="00656A89"/>
    <w:rsid w:val="00656C4D"/>
    <w:rsid w:val="00665D2E"/>
    <w:rsid w:val="00673815"/>
    <w:rsid w:val="00676776"/>
    <w:rsid w:val="006776C0"/>
    <w:rsid w:val="00680C13"/>
    <w:rsid w:val="006836D3"/>
    <w:rsid w:val="006A60A4"/>
    <w:rsid w:val="006A79F8"/>
    <w:rsid w:val="006C2809"/>
    <w:rsid w:val="006D17AB"/>
    <w:rsid w:val="006D5997"/>
    <w:rsid w:val="006E297C"/>
    <w:rsid w:val="006E5716"/>
    <w:rsid w:val="006E69D9"/>
    <w:rsid w:val="006F3653"/>
    <w:rsid w:val="006F6A56"/>
    <w:rsid w:val="006F6E8D"/>
    <w:rsid w:val="00703242"/>
    <w:rsid w:val="007070C5"/>
    <w:rsid w:val="007251A0"/>
    <w:rsid w:val="007252E2"/>
    <w:rsid w:val="00727869"/>
    <w:rsid w:val="0072796F"/>
    <w:rsid w:val="007302B3"/>
    <w:rsid w:val="00730733"/>
    <w:rsid w:val="00730E3A"/>
    <w:rsid w:val="00736AAF"/>
    <w:rsid w:val="00754FB8"/>
    <w:rsid w:val="00761EA4"/>
    <w:rsid w:val="00763C1B"/>
    <w:rsid w:val="00765B2A"/>
    <w:rsid w:val="00771E72"/>
    <w:rsid w:val="00777AAE"/>
    <w:rsid w:val="007824B6"/>
    <w:rsid w:val="00782804"/>
    <w:rsid w:val="007830A5"/>
    <w:rsid w:val="00783A34"/>
    <w:rsid w:val="00783A3C"/>
    <w:rsid w:val="007A0AA3"/>
    <w:rsid w:val="007A1920"/>
    <w:rsid w:val="007A7E1D"/>
    <w:rsid w:val="007C6B52"/>
    <w:rsid w:val="007D16C5"/>
    <w:rsid w:val="007D4390"/>
    <w:rsid w:val="007D4DCD"/>
    <w:rsid w:val="007D55C7"/>
    <w:rsid w:val="007D6C69"/>
    <w:rsid w:val="007F388E"/>
    <w:rsid w:val="0080180B"/>
    <w:rsid w:val="00813718"/>
    <w:rsid w:val="00845882"/>
    <w:rsid w:val="00862FE4"/>
    <w:rsid w:val="0086389A"/>
    <w:rsid w:val="00871F9F"/>
    <w:rsid w:val="0087605E"/>
    <w:rsid w:val="00894314"/>
    <w:rsid w:val="008A0F3D"/>
    <w:rsid w:val="008B1FEE"/>
    <w:rsid w:val="008B3F1C"/>
    <w:rsid w:val="008B46EF"/>
    <w:rsid w:val="008C2128"/>
    <w:rsid w:val="008D0809"/>
    <w:rsid w:val="008D4E87"/>
    <w:rsid w:val="008E23C6"/>
    <w:rsid w:val="008F2D91"/>
    <w:rsid w:val="008F77B2"/>
    <w:rsid w:val="00903C32"/>
    <w:rsid w:val="00916B16"/>
    <w:rsid w:val="009173B9"/>
    <w:rsid w:val="00921547"/>
    <w:rsid w:val="009239DB"/>
    <w:rsid w:val="0093335D"/>
    <w:rsid w:val="0093613E"/>
    <w:rsid w:val="009375A2"/>
    <w:rsid w:val="00943026"/>
    <w:rsid w:val="0094501D"/>
    <w:rsid w:val="00966B81"/>
    <w:rsid w:val="00967399"/>
    <w:rsid w:val="00973462"/>
    <w:rsid w:val="00977F5B"/>
    <w:rsid w:val="00994D5C"/>
    <w:rsid w:val="009B3988"/>
    <w:rsid w:val="009C23EB"/>
    <w:rsid w:val="009C745B"/>
    <w:rsid w:val="009C7720"/>
    <w:rsid w:val="009D16DE"/>
    <w:rsid w:val="009D3212"/>
    <w:rsid w:val="009E220A"/>
    <w:rsid w:val="009F5119"/>
    <w:rsid w:val="00A06DF6"/>
    <w:rsid w:val="00A1112C"/>
    <w:rsid w:val="00A12B14"/>
    <w:rsid w:val="00A13458"/>
    <w:rsid w:val="00A23AFA"/>
    <w:rsid w:val="00A31B3E"/>
    <w:rsid w:val="00A4129B"/>
    <w:rsid w:val="00A51EED"/>
    <w:rsid w:val="00A532F3"/>
    <w:rsid w:val="00A64C3A"/>
    <w:rsid w:val="00A64D25"/>
    <w:rsid w:val="00A65BBF"/>
    <w:rsid w:val="00A8489E"/>
    <w:rsid w:val="00AA3F8A"/>
    <w:rsid w:val="00AB6762"/>
    <w:rsid w:val="00AC0A37"/>
    <w:rsid w:val="00AC29F3"/>
    <w:rsid w:val="00AC3B6E"/>
    <w:rsid w:val="00AC750A"/>
    <w:rsid w:val="00B155C6"/>
    <w:rsid w:val="00B15E6E"/>
    <w:rsid w:val="00B231E5"/>
    <w:rsid w:val="00B238B0"/>
    <w:rsid w:val="00B25A41"/>
    <w:rsid w:val="00B40FFD"/>
    <w:rsid w:val="00B411AA"/>
    <w:rsid w:val="00B4496A"/>
    <w:rsid w:val="00B47EA4"/>
    <w:rsid w:val="00B640F7"/>
    <w:rsid w:val="00B759C5"/>
    <w:rsid w:val="00B770FE"/>
    <w:rsid w:val="00B86772"/>
    <w:rsid w:val="00B86F51"/>
    <w:rsid w:val="00B9627D"/>
    <w:rsid w:val="00B971C0"/>
    <w:rsid w:val="00BA7A97"/>
    <w:rsid w:val="00BB5161"/>
    <w:rsid w:val="00BC0D65"/>
    <w:rsid w:val="00BC0F49"/>
    <w:rsid w:val="00BC27E9"/>
    <w:rsid w:val="00BD1F8A"/>
    <w:rsid w:val="00BD4794"/>
    <w:rsid w:val="00BE68BE"/>
    <w:rsid w:val="00BF5C17"/>
    <w:rsid w:val="00C02B87"/>
    <w:rsid w:val="00C4086D"/>
    <w:rsid w:val="00C4240F"/>
    <w:rsid w:val="00C43FCD"/>
    <w:rsid w:val="00C44987"/>
    <w:rsid w:val="00C63F05"/>
    <w:rsid w:val="00C85BFA"/>
    <w:rsid w:val="00C91995"/>
    <w:rsid w:val="00CA0C77"/>
    <w:rsid w:val="00CA1896"/>
    <w:rsid w:val="00CB3518"/>
    <w:rsid w:val="00CB5B28"/>
    <w:rsid w:val="00CB7920"/>
    <w:rsid w:val="00CB7C79"/>
    <w:rsid w:val="00CC454D"/>
    <w:rsid w:val="00CD513A"/>
    <w:rsid w:val="00CD5C15"/>
    <w:rsid w:val="00CE2128"/>
    <w:rsid w:val="00CF3F11"/>
    <w:rsid w:val="00CF5371"/>
    <w:rsid w:val="00D0323A"/>
    <w:rsid w:val="00D0559F"/>
    <w:rsid w:val="00D077E9"/>
    <w:rsid w:val="00D11174"/>
    <w:rsid w:val="00D11FB8"/>
    <w:rsid w:val="00D13D57"/>
    <w:rsid w:val="00D14700"/>
    <w:rsid w:val="00D23F30"/>
    <w:rsid w:val="00D30419"/>
    <w:rsid w:val="00D32C22"/>
    <w:rsid w:val="00D33C4F"/>
    <w:rsid w:val="00D36B1E"/>
    <w:rsid w:val="00D42CB7"/>
    <w:rsid w:val="00D53CFE"/>
    <w:rsid w:val="00D5413D"/>
    <w:rsid w:val="00D569C3"/>
    <w:rsid w:val="00D570A9"/>
    <w:rsid w:val="00D63DE3"/>
    <w:rsid w:val="00D668A7"/>
    <w:rsid w:val="00D70D02"/>
    <w:rsid w:val="00D770C7"/>
    <w:rsid w:val="00D77B78"/>
    <w:rsid w:val="00D86945"/>
    <w:rsid w:val="00D87163"/>
    <w:rsid w:val="00D90290"/>
    <w:rsid w:val="00D917A8"/>
    <w:rsid w:val="00DA536B"/>
    <w:rsid w:val="00DA77D4"/>
    <w:rsid w:val="00DB0BAF"/>
    <w:rsid w:val="00DC0161"/>
    <w:rsid w:val="00DC364C"/>
    <w:rsid w:val="00DD152F"/>
    <w:rsid w:val="00DD7C8D"/>
    <w:rsid w:val="00DE161B"/>
    <w:rsid w:val="00DE18FC"/>
    <w:rsid w:val="00DE213F"/>
    <w:rsid w:val="00DE44D4"/>
    <w:rsid w:val="00DF027C"/>
    <w:rsid w:val="00DF05AE"/>
    <w:rsid w:val="00DF2D60"/>
    <w:rsid w:val="00E00A32"/>
    <w:rsid w:val="00E13406"/>
    <w:rsid w:val="00E22ACD"/>
    <w:rsid w:val="00E25FE3"/>
    <w:rsid w:val="00E31E47"/>
    <w:rsid w:val="00E402EF"/>
    <w:rsid w:val="00E40DFD"/>
    <w:rsid w:val="00E4779A"/>
    <w:rsid w:val="00E5620E"/>
    <w:rsid w:val="00E620B0"/>
    <w:rsid w:val="00E64318"/>
    <w:rsid w:val="00E649D7"/>
    <w:rsid w:val="00E7115F"/>
    <w:rsid w:val="00E7169F"/>
    <w:rsid w:val="00E74BCD"/>
    <w:rsid w:val="00E75286"/>
    <w:rsid w:val="00E81B40"/>
    <w:rsid w:val="00E82234"/>
    <w:rsid w:val="00EB5670"/>
    <w:rsid w:val="00EC20D9"/>
    <w:rsid w:val="00ED0231"/>
    <w:rsid w:val="00ED172C"/>
    <w:rsid w:val="00EF0CE3"/>
    <w:rsid w:val="00EF555B"/>
    <w:rsid w:val="00EF6753"/>
    <w:rsid w:val="00F027BB"/>
    <w:rsid w:val="00F11844"/>
    <w:rsid w:val="00F11DCF"/>
    <w:rsid w:val="00F162EA"/>
    <w:rsid w:val="00F237D8"/>
    <w:rsid w:val="00F36EB8"/>
    <w:rsid w:val="00F37317"/>
    <w:rsid w:val="00F37FB3"/>
    <w:rsid w:val="00F4024C"/>
    <w:rsid w:val="00F51E4D"/>
    <w:rsid w:val="00F52D27"/>
    <w:rsid w:val="00F55133"/>
    <w:rsid w:val="00F57BE7"/>
    <w:rsid w:val="00F60FB6"/>
    <w:rsid w:val="00F66305"/>
    <w:rsid w:val="00F72046"/>
    <w:rsid w:val="00F747B3"/>
    <w:rsid w:val="00F80561"/>
    <w:rsid w:val="00F80BDD"/>
    <w:rsid w:val="00F83527"/>
    <w:rsid w:val="00FC10AE"/>
    <w:rsid w:val="00FC2C16"/>
    <w:rsid w:val="00FD583F"/>
    <w:rsid w:val="00FD7488"/>
    <w:rsid w:val="00FE7424"/>
    <w:rsid w:val="00FF0D9C"/>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F3ED7D"/>
  <w15:docId w15:val="{605E90DD-EFFF-449E-ABD8-41D0E2630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semiHidden/>
    <w:unhideWhenUsed/>
    <w:qFormat/>
    <w:rsid w:val="00271995"/>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EF0CE3"/>
    <w:pPr>
      <w:ind w:left="720"/>
      <w:contextualSpacing/>
    </w:pPr>
  </w:style>
  <w:style w:type="character" w:styleId="CommentReference">
    <w:name w:val="annotation reference"/>
    <w:basedOn w:val="DefaultParagraphFont"/>
    <w:uiPriority w:val="99"/>
    <w:semiHidden/>
    <w:unhideWhenUsed/>
    <w:rsid w:val="00072DAA"/>
    <w:rPr>
      <w:sz w:val="16"/>
      <w:szCs w:val="16"/>
    </w:rPr>
  </w:style>
  <w:style w:type="paragraph" w:styleId="CommentText">
    <w:name w:val="annotation text"/>
    <w:basedOn w:val="Normal"/>
    <w:link w:val="CommentTextChar"/>
    <w:uiPriority w:val="99"/>
    <w:semiHidden/>
    <w:unhideWhenUsed/>
    <w:rsid w:val="00072DAA"/>
    <w:pPr>
      <w:spacing w:after="160" w:line="240" w:lineRule="auto"/>
    </w:pPr>
    <w:rPr>
      <w:rFonts w:ascii="Calibri" w:eastAsia="Calibri" w:hAnsi="Calibri" w:cs="Calibri"/>
      <w:b w:val="0"/>
      <w:color w:val="auto"/>
      <w:sz w:val="20"/>
      <w:szCs w:val="20"/>
    </w:rPr>
  </w:style>
  <w:style w:type="character" w:customStyle="1" w:styleId="CommentTextChar">
    <w:name w:val="Comment Text Char"/>
    <w:basedOn w:val="DefaultParagraphFont"/>
    <w:link w:val="CommentText"/>
    <w:uiPriority w:val="99"/>
    <w:semiHidden/>
    <w:rsid w:val="00072DAA"/>
    <w:rPr>
      <w:rFonts w:ascii="Calibri" w:eastAsia="Calibri" w:hAnsi="Calibri" w:cs="Calibri"/>
      <w:sz w:val="20"/>
      <w:szCs w:val="20"/>
    </w:rPr>
  </w:style>
  <w:style w:type="character" w:customStyle="1" w:styleId="DefaultFontHxMailStyle">
    <w:name w:val="Default Font HxMail Style"/>
    <w:basedOn w:val="DefaultParagraphFont"/>
    <w:rsid w:val="00072DAA"/>
    <w:rPr>
      <w:rFonts w:ascii="Arial" w:hAnsi="Arial" w:cs="Arial" w:hint="default"/>
      <w:b w:val="0"/>
      <w:bCs w:val="0"/>
      <w:i w:val="0"/>
      <w:iCs w:val="0"/>
      <w:strike w:val="0"/>
      <w:dstrike w:val="0"/>
      <w:color w:val="082A75" w:themeColor="text2"/>
      <w:sz w:val="22"/>
      <w:u w:val="none"/>
      <w:effect w:val="none"/>
    </w:rPr>
  </w:style>
  <w:style w:type="paragraph" w:styleId="FootnoteText">
    <w:name w:val="footnote text"/>
    <w:basedOn w:val="Normal"/>
    <w:link w:val="FootnoteTextChar"/>
    <w:uiPriority w:val="99"/>
    <w:semiHidden/>
    <w:unhideWhenUsed/>
    <w:rsid w:val="00132C64"/>
    <w:pPr>
      <w:spacing w:line="240" w:lineRule="auto"/>
    </w:pPr>
    <w:rPr>
      <w:rFonts w:ascii="Calibri" w:eastAsia="Calibri" w:hAnsi="Calibri" w:cs="Calibri"/>
      <w:b w:val="0"/>
      <w:color w:val="auto"/>
      <w:sz w:val="20"/>
      <w:szCs w:val="20"/>
    </w:rPr>
  </w:style>
  <w:style w:type="character" w:customStyle="1" w:styleId="FootnoteTextChar">
    <w:name w:val="Footnote Text Char"/>
    <w:basedOn w:val="DefaultParagraphFont"/>
    <w:link w:val="FootnoteText"/>
    <w:uiPriority w:val="99"/>
    <w:semiHidden/>
    <w:rsid w:val="00132C64"/>
    <w:rPr>
      <w:rFonts w:ascii="Calibri" w:eastAsia="Calibri" w:hAnsi="Calibri" w:cs="Calibri"/>
      <w:sz w:val="20"/>
      <w:szCs w:val="20"/>
    </w:rPr>
  </w:style>
  <w:style w:type="character" w:styleId="FootnoteReference">
    <w:name w:val="footnote reference"/>
    <w:basedOn w:val="DefaultParagraphFont"/>
    <w:uiPriority w:val="99"/>
    <w:semiHidden/>
    <w:unhideWhenUsed/>
    <w:rsid w:val="00132C64"/>
    <w:rPr>
      <w:vertAlign w:val="superscript"/>
    </w:rPr>
  </w:style>
  <w:style w:type="paragraph" w:styleId="CommentSubject">
    <w:name w:val="annotation subject"/>
    <w:basedOn w:val="CommentText"/>
    <w:next w:val="CommentText"/>
    <w:link w:val="CommentSubjectChar"/>
    <w:uiPriority w:val="99"/>
    <w:semiHidden/>
    <w:unhideWhenUsed/>
    <w:rsid w:val="00B411AA"/>
    <w:pPr>
      <w:spacing w:after="0"/>
    </w:pPr>
    <w:rPr>
      <w:rFonts w:asciiTheme="minorHAnsi" w:eastAsiaTheme="minorEastAsia" w:hAnsiTheme="minorHAnsi" w:cstheme="minorBidi"/>
      <w:b/>
      <w:bCs/>
      <w:color w:val="082A75" w:themeColor="text2"/>
    </w:rPr>
  </w:style>
  <w:style w:type="character" w:customStyle="1" w:styleId="CommentSubjectChar">
    <w:name w:val="Comment Subject Char"/>
    <w:basedOn w:val="CommentTextChar"/>
    <w:link w:val="CommentSubject"/>
    <w:uiPriority w:val="99"/>
    <w:semiHidden/>
    <w:rsid w:val="00B411AA"/>
    <w:rPr>
      <w:rFonts w:ascii="Calibri" w:eastAsiaTheme="minorEastAsia" w:hAnsi="Calibri" w:cs="Calibri"/>
      <w:b/>
      <w:bCs/>
      <w:color w:val="082A75" w:themeColor="text2"/>
      <w:sz w:val="20"/>
      <w:szCs w:val="20"/>
    </w:rPr>
  </w:style>
  <w:style w:type="character" w:customStyle="1" w:styleId="Heading3Char">
    <w:name w:val="Heading 3 Char"/>
    <w:basedOn w:val="DefaultParagraphFont"/>
    <w:link w:val="Heading3"/>
    <w:uiPriority w:val="5"/>
    <w:semiHidden/>
    <w:rsid w:val="00271995"/>
    <w:rPr>
      <w:rFonts w:asciiTheme="majorHAnsi" w:eastAsiaTheme="majorEastAsia" w:hAnsiTheme="majorHAnsi" w:cstheme="majorBidi"/>
      <w:b/>
      <w:color w:val="012639" w:themeColor="accent1" w:themeShade="7F"/>
    </w:rPr>
  </w:style>
  <w:style w:type="paragraph" w:styleId="NoSpacing">
    <w:name w:val="No Spacing"/>
    <w:uiPriority w:val="1"/>
    <w:qFormat/>
    <w:rsid w:val="00505943"/>
    <w:pPr>
      <w:spacing w:after="0" w:line="240" w:lineRule="auto"/>
    </w:pPr>
    <w:rPr>
      <w:sz w:val="22"/>
      <w:szCs w:val="22"/>
    </w:rPr>
  </w:style>
  <w:style w:type="character" w:styleId="Hyperlink">
    <w:name w:val="Hyperlink"/>
    <w:basedOn w:val="DefaultParagraphFont"/>
    <w:uiPriority w:val="99"/>
    <w:unhideWhenUsed/>
    <w:rsid w:val="00505943"/>
    <w:rPr>
      <w:color w:val="3592CF" w:themeColor="hyperlink"/>
      <w:u w:val="single"/>
    </w:rPr>
  </w:style>
  <w:style w:type="paragraph" w:styleId="PlainText">
    <w:name w:val="Plain Text"/>
    <w:basedOn w:val="Normal"/>
    <w:link w:val="PlainTextChar"/>
    <w:uiPriority w:val="99"/>
    <w:unhideWhenUsed/>
    <w:rsid w:val="00505943"/>
    <w:pPr>
      <w:spacing w:line="240" w:lineRule="auto"/>
    </w:pPr>
    <w:rPr>
      <w:rFonts w:ascii="Calibri" w:eastAsiaTheme="minorHAnsi" w:hAnsi="Calibri"/>
      <w:b w:val="0"/>
      <w:color w:val="auto"/>
      <w:sz w:val="22"/>
      <w:szCs w:val="21"/>
    </w:rPr>
  </w:style>
  <w:style w:type="character" w:customStyle="1" w:styleId="PlainTextChar">
    <w:name w:val="Plain Text Char"/>
    <w:basedOn w:val="DefaultParagraphFont"/>
    <w:link w:val="PlainText"/>
    <w:uiPriority w:val="99"/>
    <w:rsid w:val="00505943"/>
    <w:rPr>
      <w:rFonts w:ascii="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080022">
      <w:bodyDiv w:val="1"/>
      <w:marLeft w:val="0"/>
      <w:marRight w:val="0"/>
      <w:marTop w:val="0"/>
      <w:marBottom w:val="0"/>
      <w:divBdr>
        <w:top w:val="none" w:sz="0" w:space="0" w:color="auto"/>
        <w:left w:val="none" w:sz="0" w:space="0" w:color="auto"/>
        <w:bottom w:val="none" w:sz="0" w:space="0" w:color="auto"/>
        <w:right w:val="none" w:sz="0" w:space="0" w:color="auto"/>
      </w:divBdr>
      <w:divsChild>
        <w:div w:id="1997103907">
          <w:marLeft w:val="0"/>
          <w:marRight w:val="0"/>
          <w:marTop w:val="0"/>
          <w:marBottom w:val="0"/>
          <w:divBdr>
            <w:top w:val="none" w:sz="0" w:space="0" w:color="auto"/>
            <w:left w:val="none" w:sz="0" w:space="0" w:color="auto"/>
            <w:bottom w:val="none" w:sz="0" w:space="0" w:color="auto"/>
            <w:right w:val="none" w:sz="0" w:space="0" w:color="auto"/>
          </w:divBdr>
        </w:div>
        <w:div w:id="1563903856">
          <w:marLeft w:val="0"/>
          <w:marRight w:val="0"/>
          <w:marTop w:val="0"/>
          <w:marBottom w:val="0"/>
          <w:divBdr>
            <w:top w:val="none" w:sz="0" w:space="0" w:color="auto"/>
            <w:left w:val="none" w:sz="0" w:space="0" w:color="auto"/>
            <w:bottom w:val="none" w:sz="0" w:space="0" w:color="auto"/>
            <w:right w:val="none" w:sz="0" w:space="0" w:color="auto"/>
          </w:divBdr>
        </w:div>
        <w:div w:id="740909377">
          <w:marLeft w:val="0"/>
          <w:marRight w:val="0"/>
          <w:marTop w:val="0"/>
          <w:marBottom w:val="0"/>
          <w:divBdr>
            <w:top w:val="none" w:sz="0" w:space="0" w:color="auto"/>
            <w:left w:val="none" w:sz="0" w:space="0" w:color="auto"/>
            <w:bottom w:val="none" w:sz="0" w:space="0" w:color="auto"/>
            <w:right w:val="none" w:sz="0" w:space="0" w:color="auto"/>
          </w:divBdr>
        </w:div>
        <w:div w:id="743914727">
          <w:marLeft w:val="0"/>
          <w:marRight w:val="0"/>
          <w:marTop w:val="0"/>
          <w:marBottom w:val="0"/>
          <w:divBdr>
            <w:top w:val="none" w:sz="0" w:space="0" w:color="auto"/>
            <w:left w:val="none" w:sz="0" w:space="0" w:color="auto"/>
            <w:bottom w:val="none" w:sz="0" w:space="0" w:color="auto"/>
            <w:right w:val="none" w:sz="0" w:space="0" w:color="auto"/>
          </w:divBdr>
        </w:div>
        <w:div w:id="205142755">
          <w:marLeft w:val="0"/>
          <w:marRight w:val="0"/>
          <w:marTop w:val="0"/>
          <w:marBottom w:val="0"/>
          <w:divBdr>
            <w:top w:val="none" w:sz="0" w:space="0" w:color="auto"/>
            <w:left w:val="none" w:sz="0" w:space="0" w:color="auto"/>
            <w:bottom w:val="none" w:sz="0" w:space="0" w:color="auto"/>
            <w:right w:val="none" w:sz="0" w:space="0" w:color="auto"/>
          </w:divBdr>
        </w:div>
        <w:div w:id="746611596">
          <w:marLeft w:val="0"/>
          <w:marRight w:val="0"/>
          <w:marTop w:val="0"/>
          <w:marBottom w:val="0"/>
          <w:divBdr>
            <w:top w:val="none" w:sz="0" w:space="0" w:color="auto"/>
            <w:left w:val="none" w:sz="0" w:space="0" w:color="auto"/>
            <w:bottom w:val="none" w:sz="0" w:space="0" w:color="auto"/>
            <w:right w:val="none" w:sz="0" w:space="0" w:color="auto"/>
          </w:divBdr>
        </w:div>
        <w:div w:id="339700816">
          <w:marLeft w:val="0"/>
          <w:marRight w:val="0"/>
          <w:marTop w:val="0"/>
          <w:marBottom w:val="0"/>
          <w:divBdr>
            <w:top w:val="none" w:sz="0" w:space="0" w:color="auto"/>
            <w:left w:val="none" w:sz="0" w:space="0" w:color="auto"/>
            <w:bottom w:val="none" w:sz="0" w:space="0" w:color="auto"/>
            <w:right w:val="none" w:sz="0" w:space="0" w:color="auto"/>
          </w:divBdr>
        </w:div>
        <w:div w:id="1679503389">
          <w:marLeft w:val="0"/>
          <w:marRight w:val="0"/>
          <w:marTop w:val="0"/>
          <w:marBottom w:val="0"/>
          <w:divBdr>
            <w:top w:val="none" w:sz="0" w:space="0" w:color="auto"/>
            <w:left w:val="none" w:sz="0" w:space="0" w:color="auto"/>
            <w:bottom w:val="none" w:sz="0" w:space="0" w:color="auto"/>
            <w:right w:val="none" w:sz="0" w:space="0" w:color="auto"/>
          </w:divBdr>
        </w:div>
        <w:div w:id="1826702958">
          <w:marLeft w:val="0"/>
          <w:marRight w:val="0"/>
          <w:marTop w:val="0"/>
          <w:marBottom w:val="0"/>
          <w:divBdr>
            <w:top w:val="none" w:sz="0" w:space="0" w:color="auto"/>
            <w:left w:val="none" w:sz="0" w:space="0" w:color="auto"/>
            <w:bottom w:val="none" w:sz="0" w:space="0" w:color="auto"/>
            <w:right w:val="none" w:sz="0" w:space="0" w:color="auto"/>
          </w:divBdr>
        </w:div>
        <w:div w:id="303969553">
          <w:marLeft w:val="0"/>
          <w:marRight w:val="0"/>
          <w:marTop w:val="0"/>
          <w:marBottom w:val="0"/>
          <w:divBdr>
            <w:top w:val="none" w:sz="0" w:space="0" w:color="auto"/>
            <w:left w:val="none" w:sz="0" w:space="0" w:color="auto"/>
            <w:bottom w:val="none" w:sz="0" w:space="0" w:color="auto"/>
            <w:right w:val="none" w:sz="0" w:space="0" w:color="auto"/>
          </w:divBdr>
        </w:div>
        <w:div w:id="1831216961">
          <w:marLeft w:val="0"/>
          <w:marRight w:val="0"/>
          <w:marTop w:val="0"/>
          <w:marBottom w:val="0"/>
          <w:divBdr>
            <w:top w:val="none" w:sz="0" w:space="0" w:color="auto"/>
            <w:left w:val="none" w:sz="0" w:space="0" w:color="auto"/>
            <w:bottom w:val="none" w:sz="0" w:space="0" w:color="auto"/>
            <w:right w:val="none" w:sz="0" w:space="0" w:color="auto"/>
          </w:divBdr>
        </w:div>
        <w:div w:id="1994285604">
          <w:marLeft w:val="0"/>
          <w:marRight w:val="0"/>
          <w:marTop w:val="0"/>
          <w:marBottom w:val="0"/>
          <w:divBdr>
            <w:top w:val="none" w:sz="0" w:space="0" w:color="auto"/>
            <w:left w:val="none" w:sz="0" w:space="0" w:color="auto"/>
            <w:bottom w:val="none" w:sz="0" w:space="0" w:color="auto"/>
            <w:right w:val="none" w:sz="0" w:space="0" w:color="auto"/>
          </w:divBdr>
        </w:div>
        <w:div w:id="331563808">
          <w:marLeft w:val="0"/>
          <w:marRight w:val="0"/>
          <w:marTop w:val="0"/>
          <w:marBottom w:val="0"/>
          <w:divBdr>
            <w:top w:val="none" w:sz="0" w:space="0" w:color="auto"/>
            <w:left w:val="none" w:sz="0" w:space="0" w:color="auto"/>
            <w:bottom w:val="none" w:sz="0" w:space="0" w:color="auto"/>
            <w:right w:val="none" w:sz="0" w:space="0" w:color="auto"/>
          </w:divBdr>
        </w:div>
        <w:div w:id="786848758">
          <w:marLeft w:val="0"/>
          <w:marRight w:val="0"/>
          <w:marTop w:val="0"/>
          <w:marBottom w:val="0"/>
          <w:divBdr>
            <w:top w:val="none" w:sz="0" w:space="0" w:color="auto"/>
            <w:left w:val="none" w:sz="0" w:space="0" w:color="auto"/>
            <w:bottom w:val="none" w:sz="0" w:space="0" w:color="auto"/>
            <w:right w:val="none" w:sz="0" w:space="0" w:color="auto"/>
          </w:divBdr>
        </w:div>
        <w:div w:id="80881139">
          <w:marLeft w:val="0"/>
          <w:marRight w:val="0"/>
          <w:marTop w:val="0"/>
          <w:marBottom w:val="0"/>
          <w:divBdr>
            <w:top w:val="none" w:sz="0" w:space="0" w:color="auto"/>
            <w:left w:val="none" w:sz="0" w:space="0" w:color="auto"/>
            <w:bottom w:val="none" w:sz="0" w:space="0" w:color="auto"/>
            <w:right w:val="none" w:sz="0" w:space="0" w:color="auto"/>
          </w:divBdr>
        </w:div>
        <w:div w:id="1677926890">
          <w:marLeft w:val="0"/>
          <w:marRight w:val="0"/>
          <w:marTop w:val="0"/>
          <w:marBottom w:val="0"/>
          <w:divBdr>
            <w:top w:val="none" w:sz="0" w:space="0" w:color="auto"/>
            <w:left w:val="none" w:sz="0" w:space="0" w:color="auto"/>
            <w:bottom w:val="none" w:sz="0" w:space="0" w:color="auto"/>
            <w:right w:val="none" w:sz="0" w:space="0" w:color="auto"/>
          </w:divBdr>
        </w:div>
        <w:div w:id="808322445">
          <w:marLeft w:val="0"/>
          <w:marRight w:val="0"/>
          <w:marTop w:val="0"/>
          <w:marBottom w:val="0"/>
          <w:divBdr>
            <w:top w:val="none" w:sz="0" w:space="0" w:color="auto"/>
            <w:left w:val="none" w:sz="0" w:space="0" w:color="auto"/>
            <w:bottom w:val="none" w:sz="0" w:space="0" w:color="auto"/>
            <w:right w:val="none" w:sz="0" w:space="0" w:color="auto"/>
          </w:divBdr>
        </w:div>
        <w:div w:id="1818718523">
          <w:marLeft w:val="0"/>
          <w:marRight w:val="0"/>
          <w:marTop w:val="0"/>
          <w:marBottom w:val="0"/>
          <w:divBdr>
            <w:top w:val="none" w:sz="0" w:space="0" w:color="auto"/>
            <w:left w:val="none" w:sz="0" w:space="0" w:color="auto"/>
            <w:bottom w:val="none" w:sz="0" w:space="0" w:color="auto"/>
            <w:right w:val="none" w:sz="0" w:space="0" w:color="auto"/>
          </w:divBdr>
        </w:div>
        <w:div w:id="435096941">
          <w:marLeft w:val="0"/>
          <w:marRight w:val="0"/>
          <w:marTop w:val="0"/>
          <w:marBottom w:val="0"/>
          <w:divBdr>
            <w:top w:val="none" w:sz="0" w:space="0" w:color="auto"/>
            <w:left w:val="none" w:sz="0" w:space="0" w:color="auto"/>
            <w:bottom w:val="none" w:sz="0" w:space="0" w:color="auto"/>
            <w:right w:val="none" w:sz="0" w:space="0" w:color="auto"/>
          </w:divBdr>
        </w:div>
        <w:div w:id="592081797">
          <w:marLeft w:val="0"/>
          <w:marRight w:val="0"/>
          <w:marTop w:val="0"/>
          <w:marBottom w:val="0"/>
          <w:divBdr>
            <w:top w:val="none" w:sz="0" w:space="0" w:color="auto"/>
            <w:left w:val="none" w:sz="0" w:space="0" w:color="auto"/>
            <w:bottom w:val="none" w:sz="0" w:space="0" w:color="auto"/>
            <w:right w:val="none" w:sz="0" w:space="0" w:color="auto"/>
          </w:divBdr>
        </w:div>
        <w:div w:id="1787121169">
          <w:marLeft w:val="0"/>
          <w:marRight w:val="0"/>
          <w:marTop w:val="0"/>
          <w:marBottom w:val="0"/>
          <w:divBdr>
            <w:top w:val="none" w:sz="0" w:space="0" w:color="auto"/>
            <w:left w:val="none" w:sz="0" w:space="0" w:color="auto"/>
            <w:bottom w:val="none" w:sz="0" w:space="0" w:color="auto"/>
            <w:right w:val="none" w:sz="0" w:space="0" w:color="auto"/>
          </w:divBdr>
        </w:div>
        <w:div w:id="241960311">
          <w:marLeft w:val="0"/>
          <w:marRight w:val="0"/>
          <w:marTop w:val="0"/>
          <w:marBottom w:val="0"/>
          <w:divBdr>
            <w:top w:val="none" w:sz="0" w:space="0" w:color="auto"/>
            <w:left w:val="none" w:sz="0" w:space="0" w:color="auto"/>
            <w:bottom w:val="none" w:sz="0" w:space="0" w:color="auto"/>
            <w:right w:val="none" w:sz="0" w:space="0" w:color="auto"/>
          </w:divBdr>
        </w:div>
      </w:divsChild>
    </w:div>
    <w:div w:id="1295253858">
      <w:bodyDiv w:val="1"/>
      <w:marLeft w:val="0"/>
      <w:marRight w:val="0"/>
      <w:marTop w:val="0"/>
      <w:marBottom w:val="0"/>
      <w:divBdr>
        <w:top w:val="none" w:sz="0" w:space="0" w:color="auto"/>
        <w:left w:val="none" w:sz="0" w:space="0" w:color="auto"/>
        <w:bottom w:val="none" w:sz="0" w:space="0" w:color="auto"/>
        <w:right w:val="none" w:sz="0" w:space="0" w:color="auto"/>
      </w:divBdr>
    </w:div>
    <w:div w:id="130785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old\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8F114-97E0-4CB3-B0D2-EC00172C7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72</TotalTime>
  <Pages>6</Pages>
  <Words>1149</Words>
  <Characters>6553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Planning</cp:lastModifiedBy>
  <cp:revision>4</cp:revision>
  <cp:lastPrinted>2021-04-06T15:43:00Z</cp:lastPrinted>
  <dcterms:created xsi:type="dcterms:W3CDTF">2021-05-03T15:42:00Z</dcterms:created>
  <dcterms:modified xsi:type="dcterms:W3CDTF">2021-05-03T17:40:00Z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