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7EE" w:rsidRDefault="00057388" w:rsidP="00057388">
      <w:pPr>
        <w:spacing w:after="0" w:line="240" w:lineRule="auto"/>
        <w:rPr>
          <w:rFonts w:eastAsia="Times New Roman" w:cstheme="minorHAnsi"/>
          <w:color w:val="222222"/>
          <w:shd w:val="clear" w:color="auto" w:fill="FFFFFF"/>
        </w:rPr>
      </w:pPr>
      <w:r w:rsidRPr="005820A5">
        <w:rPr>
          <w:rFonts w:eastAsia="Times New Roman" w:cstheme="minorHAnsi"/>
          <w:color w:val="222222"/>
          <w:shd w:val="clear" w:color="auto" w:fill="FFFFFF"/>
        </w:rPr>
        <w:t>Digital Inclusion @ Home Announcement</w:t>
      </w:r>
    </w:p>
    <w:p w:rsidR="00DC77EE" w:rsidRDefault="00057388" w:rsidP="00057388">
      <w:pPr>
        <w:spacing w:after="0" w:line="240" w:lineRule="auto"/>
        <w:rPr>
          <w:rFonts w:eastAsia="Times New Roman" w:cstheme="minorHAnsi"/>
          <w:color w:val="222222"/>
          <w:shd w:val="clear" w:color="auto" w:fill="FFFFFF"/>
        </w:rPr>
      </w:pPr>
      <w:r w:rsidRPr="005820A5">
        <w:rPr>
          <w:rFonts w:eastAsia="Times New Roman" w:cstheme="minorHAnsi"/>
          <w:color w:val="222222"/>
        </w:rPr>
        <w:br/>
      </w:r>
      <w:r w:rsidRPr="005820A5">
        <w:rPr>
          <w:rFonts w:eastAsia="Times New Roman" w:cstheme="minorHAnsi"/>
          <w:color w:val="222222"/>
          <w:shd w:val="clear" w:color="auto" w:fill="FFFFFF"/>
        </w:rPr>
        <w:t xml:space="preserve">As COVID-19’s impact increases globally, more people are working, learning and living online. In partnership with NDIA, X-Lab, ILSR and Marconi Society, Measurement Lab has set up a speed test portal to collect </w:t>
      </w:r>
      <w:proofErr w:type="spellStart"/>
      <w:r w:rsidRPr="005820A5">
        <w:rPr>
          <w:rFonts w:eastAsia="Times New Roman" w:cstheme="minorHAnsi"/>
          <w:color w:val="222222"/>
          <w:shd w:val="clear" w:color="auto" w:fill="FFFFFF"/>
        </w:rPr>
        <w:t>geolocated</w:t>
      </w:r>
      <w:proofErr w:type="spellEnd"/>
      <w:r w:rsidRPr="005820A5">
        <w:rPr>
          <w:rFonts w:eastAsia="Times New Roman" w:cstheme="minorHAnsi"/>
          <w:color w:val="222222"/>
          <w:shd w:val="clear" w:color="auto" w:fill="FFFFFF"/>
        </w:rPr>
        <w:t xml:space="preserve"> data with an accompanying survey focused on Digital Inclusion @ Home.</w:t>
      </w:r>
    </w:p>
    <w:p w:rsidR="00DC77EE" w:rsidRDefault="00057388" w:rsidP="00057388">
      <w:pPr>
        <w:spacing w:after="0" w:line="240" w:lineRule="auto"/>
        <w:rPr>
          <w:rFonts w:eastAsia="Times New Roman" w:cstheme="minorHAnsi"/>
          <w:color w:val="222222"/>
          <w:shd w:val="clear" w:color="auto" w:fill="FFFFFF"/>
        </w:rPr>
      </w:pPr>
      <w:r w:rsidRPr="005820A5">
        <w:rPr>
          <w:rFonts w:eastAsia="Times New Roman" w:cstheme="minorHAnsi"/>
          <w:color w:val="222222"/>
        </w:rPr>
        <w:br/>
      </w:r>
      <w:r w:rsidRPr="005820A5">
        <w:rPr>
          <w:rFonts w:eastAsia="Times New Roman" w:cstheme="minorHAnsi"/>
          <w:color w:val="222222"/>
          <w:shd w:val="clear" w:color="auto" w:fill="FFFFFF"/>
        </w:rPr>
        <w:t xml:space="preserve">The portal uses Piecewise, an open-source public engagement portal that collects both user-volunteered survey responses and speed test data using the Measurement Lab platform. M-Lab has developed the tool to its current iteration in partnership with several partners over the years, most recently the Michigan Moonshot initiative and the Institute of Local Self Reliance’s research in North Carolina. </w:t>
      </w:r>
    </w:p>
    <w:p w:rsidR="00DC77EE" w:rsidRDefault="00DC77EE" w:rsidP="00057388">
      <w:pPr>
        <w:spacing w:after="0" w:line="240" w:lineRule="auto"/>
        <w:rPr>
          <w:rFonts w:eastAsia="Times New Roman" w:cstheme="minorHAnsi"/>
          <w:color w:val="222222"/>
          <w:shd w:val="clear" w:color="auto" w:fill="FFFFFF"/>
        </w:rPr>
      </w:pPr>
    </w:p>
    <w:p w:rsidR="00DC77EE" w:rsidRDefault="00057388" w:rsidP="00057388">
      <w:pPr>
        <w:spacing w:after="0" w:line="240" w:lineRule="auto"/>
        <w:rPr>
          <w:rFonts w:eastAsia="Times New Roman" w:cstheme="minorHAnsi"/>
          <w:color w:val="222222"/>
          <w:shd w:val="clear" w:color="auto" w:fill="FFFFFF"/>
        </w:rPr>
      </w:pPr>
      <w:r w:rsidRPr="005820A5">
        <w:rPr>
          <w:rFonts w:eastAsia="Times New Roman" w:cstheme="minorHAnsi"/>
          <w:color w:val="222222"/>
          <w:shd w:val="clear" w:color="auto" w:fill="FFFFFF"/>
        </w:rPr>
        <w:t xml:space="preserve">Piecewise is currently in development to enable its management as a SAAS app by </w:t>
      </w:r>
      <w:proofErr w:type="spellStart"/>
      <w:r w:rsidRPr="005820A5">
        <w:rPr>
          <w:rFonts w:eastAsia="Times New Roman" w:cstheme="minorHAnsi"/>
          <w:color w:val="222222"/>
          <w:shd w:val="clear" w:color="auto" w:fill="FFFFFF"/>
        </w:rPr>
        <w:t>mid 2020</w:t>
      </w:r>
      <w:proofErr w:type="spellEnd"/>
      <w:r w:rsidRPr="005820A5">
        <w:rPr>
          <w:rFonts w:eastAsia="Times New Roman" w:cstheme="minorHAnsi"/>
          <w:color w:val="222222"/>
          <w:shd w:val="clear" w:color="auto" w:fill="FFFFFF"/>
        </w:rPr>
        <w:t xml:space="preserve">. </w:t>
      </w:r>
    </w:p>
    <w:p w:rsidR="00057388" w:rsidRPr="005820A5" w:rsidRDefault="00057388" w:rsidP="00057388">
      <w:pPr>
        <w:spacing w:after="0" w:line="240" w:lineRule="auto"/>
        <w:rPr>
          <w:rFonts w:eastAsia="Times New Roman" w:cstheme="minorHAnsi"/>
        </w:rPr>
      </w:pPr>
      <w:r w:rsidRPr="005820A5">
        <w:rPr>
          <w:rFonts w:eastAsia="Times New Roman" w:cstheme="minorHAnsi"/>
          <w:color w:val="222222"/>
        </w:rPr>
        <w:br/>
      </w:r>
      <w:r w:rsidRPr="005820A5">
        <w:rPr>
          <w:rFonts w:eastAsia="Times New Roman" w:cstheme="minorHAnsi"/>
          <w:color w:val="222222"/>
          <w:shd w:val="clear" w:color="auto" w:fill="FFFFFF"/>
        </w:rPr>
        <w:t>You can take the survey and speed test and get more information about the initiative here. If you would like more information about becoming a Supporting Partner, please reach out to </w:t>
      </w:r>
      <w:hyperlink r:id="rId4" w:tgtFrame="_blank" w:history="1">
        <w:r w:rsidRPr="005820A5">
          <w:rPr>
            <w:rFonts w:eastAsia="Times New Roman" w:cstheme="minorHAnsi"/>
            <w:color w:val="1155CC"/>
            <w:u w:val="single"/>
            <w:shd w:val="clear" w:color="auto" w:fill="FFFFFF"/>
          </w:rPr>
          <w:t>support@measurementlab.net</w:t>
        </w:r>
      </w:hyperlink>
      <w:r w:rsidRPr="005820A5">
        <w:rPr>
          <w:rFonts w:eastAsia="Times New Roman" w:cstheme="minorHAnsi"/>
          <w:color w:val="222222"/>
          <w:shd w:val="clear" w:color="auto" w:fill="FFFFFF"/>
        </w:rPr>
        <w:t>.</w:t>
      </w:r>
    </w:p>
    <w:p w:rsidR="00057388" w:rsidRPr="005820A5" w:rsidRDefault="00057388" w:rsidP="00057388">
      <w:pPr>
        <w:shd w:val="clear" w:color="auto" w:fill="FFFFFF"/>
        <w:spacing w:after="0" w:line="240" w:lineRule="auto"/>
        <w:rPr>
          <w:rFonts w:eastAsia="Times New Roman" w:cstheme="minorHAnsi"/>
          <w:color w:val="222222"/>
        </w:rPr>
      </w:pPr>
      <w:hyperlink r:id="rId5" w:tgtFrame="_blank" w:history="1">
        <w:r w:rsidRPr="005820A5">
          <w:rPr>
            <w:rFonts w:eastAsia="Times New Roman" w:cstheme="minorHAnsi"/>
            <w:color w:val="1155CC"/>
            <w:u w:val="single"/>
          </w:rPr>
          <w:t>ttps://speed.digitalinclusion.org/</w:t>
        </w:r>
      </w:hyperlink>
      <w:bookmarkStart w:id="0" w:name="_GoBack"/>
      <w:bookmarkEnd w:id="0"/>
    </w:p>
    <w:p w:rsidR="00057388" w:rsidRDefault="00057388" w:rsidP="00057388">
      <w:pPr>
        <w:shd w:val="clear" w:color="auto" w:fill="FFFFFF"/>
        <w:spacing w:after="0" w:line="240" w:lineRule="auto"/>
        <w:rPr>
          <w:rFonts w:eastAsia="Times New Roman" w:cstheme="minorHAnsi"/>
          <w:color w:val="222222"/>
        </w:rPr>
      </w:pPr>
    </w:p>
    <w:p w:rsidR="00057388" w:rsidRPr="005820A5" w:rsidRDefault="00057388" w:rsidP="00057388">
      <w:pPr>
        <w:shd w:val="clear" w:color="auto" w:fill="FFFFFF"/>
        <w:spacing w:after="0" w:line="240" w:lineRule="auto"/>
        <w:rPr>
          <w:rFonts w:eastAsia="Times New Roman" w:cstheme="minorHAnsi"/>
          <w:color w:val="222222"/>
        </w:rPr>
      </w:pPr>
      <w:r w:rsidRPr="005820A5">
        <w:rPr>
          <w:rFonts w:eastAsia="Times New Roman" w:cstheme="minorHAnsi"/>
          <w:color w:val="222222"/>
        </w:rPr>
        <w:t>Jeff Letourneau</w:t>
      </w:r>
      <w:r w:rsidRPr="005820A5">
        <w:rPr>
          <w:rFonts w:eastAsia="Times New Roman" w:cstheme="minorHAnsi"/>
          <w:color w:val="222222"/>
        </w:rPr>
        <w:br/>
        <w:t xml:space="preserve">Executive </w:t>
      </w:r>
      <w:r w:rsidRPr="00DC77EE">
        <w:rPr>
          <w:rFonts w:eastAsia="Times New Roman" w:cstheme="minorHAnsi"/>
        </w:rPr>
        <w:t>Director, </w:t>
      </w:r>
      <w:proofErr w:type="spellStart"/>
      <w:r w:rsidRPr="00DC77EE">
        <w:rPr>
          <w:rFonts w:eastAsia="Times New Roman" w:cstheme="minorHAnsi"/>
        </w:rPr>
        <w:t>Networkmaine</w:t>
      </w:r>
      <w:proofErr w:type="spellEnd"/>
    </w:p>
    <w:p w:rsidR="00057388" w:rsidRPr="005820A5" w:rsidRDefault="00057388" w:rsidP="00057388">
      <w:pPr>
        <w:shd w:val="clear" w:color="auto" w:fill="FFFFFF"/>
        <w:spacing w:after="0" w:line="240" w:lineRule="auto"/>
        <w:rPr>
          <w:rFonts w:eastAsia="Times New Roman" w:cstheme="minorHAnsi"/>
          <w:color w:val="222222"/>
        </w:rPr>
      </w:pPr>
      <w:r w:rsidRPr="005820A5">
        <w:rPr>
          <w:rFonts w:eastAsia="Times New Roman" w:cstheme="minorHAnsi"/>
          <w:color w:val="222222"/>
        </w:rPr>
        <w:t>University of Maine System</w:t>
      </w:r>
      <w:r w:rsidRPr="005820A5">
        <w:rPr>
          <w:rFonts w:eastAsia="Times New Roman" w:cstheme="minorHAnsi"/>
          <w:color w:val="222222"/>
        </w:rPr>
        <w:br/>
        <w:t>207-</w:t>
      </w:r>
      <w:r w:rsidRPr="005820A5">
        <w:rPr>
          <w:rFonts w:eastAsia="Times New Roman" w:cstheme="minorHAnsi"/>
          <w:color w:val="000000"/>
          <w:shd w:val="clear" w:color="auto" w:fill="FFFFFF"/>
        </w:rPr>
        <w:t>581</w:t>
      </w:r>
      <w:r w:rsidRPr="005820A5">
        <w:rPr>
          <w:rFonts w:eastAsia="Times New Roman" w:cstheme="minorHAnsi"/>
          <w:color w:val="222222"/>
        </w:rPr>
        <w:t>-3507</w:t>
      </w:r>
    </w:p>
    <w:p w:rsidR="00057388" w:rsidRPr="005820A5" w:rsidRDefault="00057388" w:rsidP="00057388">
      <w:pPr>
        <w:rPr>
          <w:rFonts w:cstheme="minorHAnsi"/>
        </w:rPr>
      </w:pPr>
    </w:p>
    <w:p w:rsidR="00FD1B9B" w:rsidRDefault="00FD1B9B"/>
    <w:sectPr w:rsidR="00FD1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8"/>
    <w:rsid w:val="00057388"/>
    <w:rsid w:val="00DC77EE"/>
    <w:rsid w:val="00FD1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381D"/>
  <w15:chartTrackingRefBased/>
  <w15:docId w15:val="{97980420-A9EB-4F98-A329-70F8C2AE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peed.digitalinclusion.org/" TargetMode="External"/><Relationship Id="rId4" Type="http://schemas.openxmlformats.org/officeDocument/2006/relationships/hyperlink" Target="mailto:support@measurementlab.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dc:creator>
  <cp:keywords/>
  <dc:description/>
  <cp:lastModifiedBy>Mary Ellen</cp:lastModifiedBy>
  <cp:revision>2</cp:revision>
  <dcterms:created xsi:type="dcterms:W3CDTF">2020-03-30T14:10:00Z</dcterms:created>
  <dcterms:modified xsi:type="dcterms:W3CDTF">2020-03-30T15:29:00Z</dcterms:modified>
</cp:coreProperties>
</file>